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E7" w:rsidRPr="00B07EA6" w:rsidRDefault="00AB56E7" w:rsidP="00AB56E7">
      <w:pPr>
        <w:pStyle w:val="ConsNormal"/>
        <w:widowControl/>
        <w:ind w:left="12" w:right="0" w:firstLine="5208"/>
        <w:rPr>
          <w:rFonts w:ascii="Times New Roman" w:hAnsi="Times New Roman" w:cs="Times New Roman"/>
          <w:sz w:val="28"/>
          <w:szCs w:val="28"/>
        </w:rPr>
      </w:pPr>
      <w:r w:rsidRPr="00B07EA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B56E7" w:rsidRPr="00B07EA6" w:rsidRDefault="00AB56E7" w:rsidP="00AB56E7">
      <w:pPr>
        <w:pStyle w:val="ConsNormal"/>
        <w:widowControl/>
        <w:ind w:left="12" w:right="0" w:firstLine="5208"/>
        <w:rPr>
          <w:rFonts w:ascii="Times New Roman" w:hAnsi="Times New Roman" w:cs="Times New Roman"/>
          <w:sz w:val="28"/>
          <w:szCs w:val="28"/>
        </w:rPr>
      </w:pPr>
      <w:r w:rsidRPr="00B07EA6">
        <w:rPr>
          <w:rFonts w:ascii="Times New Roman" w:hAnsi="Times New Roman" w:cs="Times New Roman"/>
          <w:sz w:val="28"/>
          <w:szCs w:val="28"/>
        </w:rPr>
        <w:t xml:space="preserve">Заместитель руководителя УФНС </w:t>
      </w:r>
    </w:p>
    <w:p w:rsidR="00AB56E7" w:rsidRPr="00B07EA6" w:rsidRDefault="00AB56E7" w:rsidP="00AB56E7">
      <w:pPr>
        <w:pStyle w:val="ConsNormal"/>
        <w:widowControl/>
        <w:ind w:left="12" w:right="0" w:firstLine="5208"/>
        <w:rPr>
          <w:rFonts w:ascii="Times New Roman" w:hAnsi="Times New Roman" w:cs="Times New Roman"/>
          <w:sz w:val="28"/>
          <w:szCs w:val="28"/>
        </w:rPr>
      </w:pPr>
      <w:r w:rsidRPr="00B07EA6">
        <w:rPr>
          <w:rFonts w:ascii="Times New Roman" w:hAnsi="Times New Roman" w:cs="Times New Roman"/>
          <w:sz w:val="28"/>
          <w:szCs w:val="28"/>
        </w:rPr>
        <w:t>России по Омской области</w:t>
      </w:r>
      <w:r w:rsidRPr="00B07EA6">
        <w:rPr>
          <w:rFonts w:ascii="Times New Roman" w:hAnsi="Times New Roman" w:cs="Times New Roman"/>
          <w:sz w:val="28"/>
          <w:szCs w:val="28"/>
        </w:rPr>
        <w:tab/>
      </w:r>
      <w:r w:rsidRPr="00B07EA6">
        <w:rPr>
          <w:rFonts w:ascii="Times New Roman" w:hAnsi="Times New Roman" w:cs="Times New Roman"/>
          <w:sz w:val="28"/>
          <w:szCs w:val="28"/>
        </w:rPr>
        <w:tab/>
      </w:r>
    </w:p>
    <w:p w:rsidR="00AB56E7" w:rsidRPr="00B07EA6" w:rsidRDefault="001340F1" w:rsidP="00AB56E7">
      <w:pPr>
        <w:pStyle w:val="ConsNormal"/>
        <w:widowControl/>
        <w:ind w:right="0" w:firstLine="52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AB56E7" w:rsidRPr="00B07EA6">
        <w:rPr>
          <w:rFonts w:ascii="Times New Roman" w:hAnsi="Times New Roman" w:cs="Times New Roman"/>
          <w:sz w:val="28"/>
          <w:szCs w:val="28"/>
        </w:rPr>
        <w:t xml:space="preserve">  </w:t>
      </w:r>
      <w:r w:rsidR="006C75EA">
        <w:rPr>
          <w:rFonts w:ascii="Times New Roman" w:hAnsi="Times New Roman" w:cs="Times New Roman"/>
          <w:sz w:val="28"/>
          <w:szCs w:val="28"/>
        </w:rPr>
        <w:t>Е.Г. Артамонова</w:t>
      </w:r>
      <w:r w:rsidR="00AB5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6E7" w:rsidRPr="00786F84" w:rsidRDefault="00AB56E7" w:rsidP="00AB56E7">
      <w:pPr>
        <w:pStyle w:val="ConsNormal"/>
        <w:widowControl/>
        <w:ind w:left="12" w:right="0" w:hanging="1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6E7" w:rsidRDefault="00AB56E7" w:rsidP="006725F6">
      <w:pPr>
        <w:spacing w:line="360" w:lineRule="auto"/>
        <w:ind w:right="-5"/>
        <w:jc w:val="center"/>
        <w:rPr>
          <w:color w:val="000000"/>
          <w:sz w:val="28"/>
          <w:szCs w:val="28"/>
        </w:rPr>
      </w:pPr>
    </w:p>
    <w:p w:rsidR="003577F6" w:rsidRDefault="00AB56E7" w:rsidP="006725F6">
      <w:pPr>
        <w:spacing w:line="360" w:lineRule="auto"/>
        <w:ind w:right="-5"/>
        <w:jc w:val="center"/>
        <w:rPr>
          <w:color w:val="000000"/>
          <w:sz w:val="28"/>
          <w:szCs w:val="28"/>
        </w:rPr>
      </w:pPr>
      <w:r w:rsidRPr="00531869">
        <w:rPr>
          <w:color w:val="000000"/>
          <w:sz w:val="28"/>
          <w:szCs w:val="28"/>
        </w:rPr>
        <w:t xml:space="preserve">Доклад </w:t>
      </w:r>
      <w:r w:rsidR="003577F6">
        <w:rPr>
          <w:color w:val="000000"/>
          <w:sz w:val="28"/>
          <w:szCs w:val="28"/>
        </w:rPr>
        <w:t>исполняющего обязанности</w:t>
      </w:r>
      <w:r w:rsidR="008A7FE7">
        <w:rPr>
          <w:color w:val="000000"/>
          <w:sz w:val="28"/>
          <w:szCs w:val="28"/>
        </w:rPr>
        <w:t xml:space="preserve"> </w:t>
      </w:r>
      <w:r w:rsidRPr="00531869">
        <w:rPr>
          <w:color w:val="000000"/>
          <w:sz w:val="28"/>
          <w:szCs w:val="28"/>
        </w:rPr>
        <w:t xml:space="preserve">начальника </w:t>
      </w:r>
    </w:p>
    <w:p w:rsidR="00AB56E7" w:rsidRPr="00531869" w:rsidRDefault="00AB56E7" w:rsidP="006725F6">
      <w:pPr>
        <w:spacing w:line="360" w:lineRule="auto"/>
        <w:ind w:right="-5"/>
        <w:jc w:val="center"/>
        <w:rPr>
          <w:color w:val="000000"/>
          <w:sz w:val="28"/>
          <w:szCs w:val="28"/>
        </w:rPr>
      </w:pPr>
      <w:r w:rsidRPr="00531869">
        <w:rPr>
          <w:color w:val="000000"/>
          <w:sz w:val="28"/>
          <w:szCs w:val="28"/>
        </w:rPr>
        <w:t xml:space="preserve">отдела камерального контроля </w:t>
      </w:r>
    </w:p>
    <w:p w:rsidR="00AB56E7" w:rsidRPr="00531869" w:rsidRDefault="00AB56E7" w:rsidP="006725F6">
      <w:pPr>
        <w:spacing w:line="360" w:lineRule="auto"/>
        <w:ind w:right="-5"/>
        <w:jc w:val="center"/>
        <w:rPr>
          <w:color w:val="000000"/>
          <w:sz w:val="28"/>
          <w:szCs w:val="28"/>
        </w:rPr>
      </w:pPr>
      <w:r w:rsidRPr="00531869">
        <w:rPr>
          <w:color w:val="000000"/>
          <w:sz w:val="28"/>
          <w:szCs w:val="28"/>
        </w:rPr>
        <w:t>УФНС России по Омской области</w:t>
      </w:r>
      <w:r w:rsidR="00992D8C">
        <w:rPr>
          <w:color w:val="000000"/>
          <w:sz w:val="28"/>
          <w:szCs w:val="28"/>
        </w:rPr>
        <w:t xml:space="preserve"> </w:t>
      </w:r>
      <w:proofErr w:type="spellStart"/>
      <w:r w:rsidR="00992D8C">
        <w:rPr>
          <w:color w:val="000000"/>
          <w:sz w:val="28"/>
          <w:szCs w:val="28"/>
        </w:rPr>
        <w:t>Новоселовой</w:t>
      </w:r>
      <w:proofErr w:type="spellEnd"/>
      <w:r w:rsidR="00992D8C">
        <w:rPr>
          <w:color w:val="000000"/>
          <w:sz w:val="28"/>
          <w:szCs w:val="28"/>
        </w:rPr>
        <w:t xml:space="preserve"> К.С.</w:t>
      </w:r>
    </w:p>
    <w:p w:rsidR="00AB56E7" w:rsidRPr="00531869" w:rsidRDefault="00AB56E7" w:rsidP="00BC7563">
      <w:pPr>
        <w:spacing w:line="360" w:lineRule="auto"/>
        <w:ind w:right="-5"/>
        <w:jc w:val="center"/>
        <w:rPr>
          <w:color w:val="000000"/>
          <w:sz w:val="28"/>
          <w:szCs w:val="28"/>
        </w:rPr>
      </w:pPr>
      <w:r w:rsidRPr="00531869">
        <w:rPr>
          <w:color w:val="000000"/>
          <w:sz w:val="28"/>
          <w:szCs w:val="28"/>
        </w:rPr>
        <w:t>«</w:t>
      </w:r>
      <w:r w:rsidR="00BC7563" w:rsidRPr="00BC7563">
        <w:rPr>
          <w:color w:val="000000"/>
          <w:sz w:val="28"/>
          <w:szCs w:val="28"/>
        </w:rPr>
        <w:t>Камеральный контроль налогоплательщиков сельскохозяйственной отрасли Омской области по итогам 2018 года</w:t>
      </w:r>
      <w:r w:rsidRPr="00531869">
        <w:rPr>
          <w:color w:val="000000"/>
          <w:sz w:val="28"/>
          <w:szCs w:val="28"/>
        </w:rPr>
        <w:t>»</w:t>
      </w:r>
    </w:p>
    <w:p w:rsidR="00AB56E7" w:rsidRDefault="00E95837" w:rsidP="006725F6">
      <w:pPr>
        <w:spacing w:line="360" w:lineRule="auto"/>
        <w:ind w:right="-5"/>
        <w:jc w:val="center"/>
        <w:rPr>
          <w:color w:val="000000"/>
          <w:sz w:val="28"/>
          <w:szCs w:val="28"/>
        </w:rPr>
      </w:pPr>
      <w:r w:rsidRPr="00E95837">
        <w:rPr>
          <w:color w:val="000000"/>
          <w:sz w:val="28"/>
          <w:szCs w:val="28"/>
        </w:rPr>
        <w:drawing>
          <wp:inline distT="0" distB="0" distL="0" distR="0" wp14:anchorId="13066D10" wp14:editId="7892AE64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E7" w:rsidRPr="002B1500" w:rsidRDefault="00AB56E7" w:rsidP="00A364FD">
      <w:pPr>
        <w:spacing w:line="276" w:lineRule="auto"/>
        <w:ind w:right="-5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Добрый день, уважаемые </w:t>
      </w:r>
      <w:r w:rsidRPr="002B1500">
        <w:rPr>
          <w:color w:val="000000"/>
          <w:sz w:val="28"/>
          <w:szCs w:val="28"/>
        </w:rPr>
        <w:t>участники с</w:t>
      </w:r>
      <w:r w:rsidR="004161E4">
        <w:rPr>
          <w:color w:val="000000"/>
          <w:sz w:val="28"/>
          <w:szCs w:val="28"/>
        </w:rPr>
        <w:t>лушаний</w:t>
      </w:r>
      <w:r w:rsidRPr="002B1500">
        <w:rPr>
          <w:color w:val="000000"/>
          <w:sz w:val="28"/>
          <w:szCs w:val="28"/>
        </w:rPr>
        <w:t>!</w:t>
      </w:r>
    </w:p>
    <w:p w:rsidR="00992D8C" w:rsidRDefault="00992D8C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 w:rsidRPr="00BB65C9">
        <w:rPr>
          <w:color w:val="000000"/>
          <w:sz w:val="28"/>
          <w:szCs w:val="28"/>
        </w:rPr>
        <w:t>В своем докладе я озвучу, каким образом изменен подход к камеральным проверкам, остановлюсь на итогах камерального контроля налогоплательщиков Омской области, осуществляющих деятельность в сфере сельского хозяйства.</w:t>
      </w:r>
    </w:p>
    <w:p w:rsidR="00495457" w:rsidRDefault="00343194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налоговой службы в настоящее время - </w:t>
      </w:r>
      <w:r w:rsidRPr="00343194">
        <w:rPr>
          <w:color w:val="000000"/>
          <w:sz w:val="28"/>
          <w:szCs w:val="28"/>
        </w:rPr>
        <w:t xml:space="preserve">гармонично встроиться в жизнь </w:t>
      </w:r>
      <w:r w:rsidR="007D0597">
        <w:rPr>
          <w:color w:val="000000"/>
          <w:sz w:val="28"/>
          <w:szCs w:val="28"/>
        </w:rPr>
        <w:t>экономического общества</w:t>
      </w:r>
      <w:r w:rsidRPr="00343194">
        <w:rPr>
          <w:color w:val="000000"/>
          <w:sz w:val="28"/>
          <w:szCs w:val="28"/>
        </w:rPr>
        <w:t xml:space="preserve"> и стать незаметными для добросовестных </w:t>
      </w:r>
      <w:r w:rsidR="007D0597">
        <w:rPr>
          <w:color w:val="000000"/>
          <w:sz w:val="28"/>
          <w:szCs w:val="28"/>
        </w:rPr>
        <w:t>лиц</w:t>
      </w:r>
      <w:r w:rsidR="00495457">
        <w:rPr>
          <w:color w:val="000000"/>
          <w:sz w:val="28"/>
          <w:szCs w:val="28"/>
        </w:rPr>
        <w:t>, ведь по роду своей деятельности н</w:t>
      </w:r>
      <w:r w:rsidR="00495457" w:rsidRPr="00495457">
        <w:rPr>
          <w:color w:val="000000"/>
          <w:sz w:val="28"/>
          <w:szCs w:val="28"/>
        </w:rPr>
        <w:t xml:space="preserve">алоговая служба </w:t>
      </w:r>
      <w:r w:rsidR="00495457">
        <w:rPr>
          <w:color w:val="000000"/>
          <w:sz w:val="28"/>
          <w:szCs w:val="28"/>
        </w:rPr>
        <w:t xml:space="preserve">постоянно </w:t>
      </w:r>
      <w:r w:rsidR="00495457" w:rsidRPr="00495457">
        <w:rPr>
          <w:color w:val="000000"/>
          <w:sz w:val="28"/>
          <w:szCs w:val="28"/>
        </w:rPr>
        <w:t>находится в диалоге с налогоплательщиком</w:t>
      </w:r>
      <w:r w:rsidR="00495457">
        <w:rPr>
          <w:color w:val="000000"/>
          <w:sz w:val="28"/>
          <w:szCs w:val="28"/>
        </w:rPr>
        <w:t>.</w:t>
      </w:r>
    </w:p>
    <w:p w:rsidR="00327C55" w:rsidRDefault="00495457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 w:rsidRPr="00495457">
        <w:rPr>
          <w:color w:val="000000"/>
          <w:sz w:val="28"/>
          <w:szCs w:val="28"/>
        </w:rPr>
        <w:t xml:space="preserve">Ответом становится </w:t>
      </w:r>
      <w:proofErr w:type="spellStart"/>
      <w:r w:rsidRPr="00495457">
        <w:rPr>
          <w:color w:val="000000"/>
          <w:sz w:val="28"/>
          <w:szCs w:val="28"/>
        </w:rPr>
        <w:t>цифровизация</w:t>
      </w:r>
      <w:proofErr w:type="spellEnd"/>
      <w:r w:rsidRPr="00495457">
        <w:rPr>
          <w:color w:val="000000"/>
          <w:sz w:val="28"/>
          <w:szCs w:val="28"/>
        </w:rPr>
        <w:t xml:space="preserve"> элементо</w:t>
      </w:r>
      <w:r w:rsidR="00466D7E">
        <w:rPr>
          <w:color w:val="000000"/>
          <w:sz w:val="28"/>
          <w:szCs w:val="28"/>
        </w:rPr>
        <w:t>в налогового администрирования, п</w:t>
      </w:r>
      <w:r w:rsidR="00466D7E" w:rsidRPr="00495457">
        <w:rPr>
          <w:color w:val="000000"/>
          <w:sz w:val="28"/>
          <w:szCs w:val="28"/>
        </w:rPr>
        <w:t xml:space="preserve">роводником взаимодействия </w:t>
      </w:r>
      <w:r w:rsidR="00466D7E">
        <w:rPr>
          <w:color w:val="000000"/>
          <w:sz w:val="28"/>
          <w:szCs w:val="28"/>
        </w:rPr>
        <w:t>служат</w:t>
      </w:r>
      <w:r w:rsidR="00466D7E" w:rsidRPr="00495457">
        <w:rPr>
          <w:color w:val="000000"/>
          <w:sz w:val="28"/>
          <w:szCs w:val="28"/>
        </w:rPr>
        <w:t xml:space="preserve"> </w:t>
      </w:r>
      <w:r w:rsidR="005D246B">
        <w:rPr>
          <w:color w:val="000000"/>
          <w:sz w:val="28"/>
          <w:szCs w:val="28"/>
        </w:rPr>
        <w:t>современные технологии и аналитические инструменты</w:t>
      </w:r>
      <w:r w:rsidR="00466D7E" w:rsidRPr="00495457">
        <w:rPr>
          <w:color w:val="000000"/>
          <w:sz w:val="28"/>
          <w:szCs w:val="28"/>
        </w:rPr>
        <w:t>, которые позволя</w:t>
      </w:r>
      <w:r w:rsidR="005D246B">
        <w:rPr>
          <w:color w:val="000000"/>
          <w:sz w:val="28"/>
          <w:szCs w:val="28"/>
        </w:rPr>
        <w:t>ю</w:t>
      </w:r>
      <w:r w:rsidR="00466D7E" w:rsidRPr="00495457">
        <w:rPr>
          <w:color w:val="000000"/>
          <w:sz w:val="28"/>
          <w:szCs w:val="28"/>
        </w:rPr>
        <w:t>т упростить и оптимизировать диалог.</w:t>
      </w:r>
      <w:r w:rsidR="005D246B">
        <w:rPr>
          <w:color w:val="000000"/>
          <w:sz w:val="28"/>
          <w:szCs w:val="28"/>
        </w:rPr>
        <w:t xml:space="preserve"> </w:t>
      </w:r>
    </w:p>
    <w:p w:rsidR="004A67EF" w:rsidRDefault="00E95837" w:rsidP="00E95837">
      <w:pPr>
        <w:spacing w:line="276" w:lineRule="auto"/>
        <w:ind w:right="-5" w:firstLine="567"/>
        <w:jc w:val="center"/>
        <w:rPr>
          <w:color w:val="000000"/>
          <w:sz w:val="28"/>
          <w:szCs w:val="28"/>
        </w:rPr>
      </w:pPr>
      <w:r w:rsidRPr="00E95837">
        <w:rPr>
          <w:color w:val="000000"/>
          <w:sz w:val="28"/>
          <w:szCs w:val="28"/>
        </w:rPr>
        <w:lastRenderedPageBreak/>
        <w:drawing>
          <wp:inline distT="0" distB="0" distL="0" distR="0" wp14:anchorId="6D37243D" wp14:editId="777633A4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457" w:rsidRDefault="005D246B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камеральном контроле </w:t>
      </w:r>
      <w:r w:rsidR="004161E4">
        <w:rPr>
          <w:color w:val="000000"/>
          <w:sz w:val="28"/>
          <w:szCs w:val="28"/>
        </w:rPr>
        <w:t>автоматизация процессов</w:t>
      </w:r>
      <w:r>
        <w:rPr>
          <w:color w:val="000000"/>
          <w:sz w:val="28"/>
          <w:szCs w:val="28"/>
        </w:rPr>
        <w:t xml:space="preserve"> повлекла кардинальные изменения, внедрение уже </w:t>
      </w:r>
      <w:proofErr w:type="spellStart"/>
      <w:r>
        <w:rPr>
          <w:color w:val="000000"/>
          <w:sz w:val="28"/>
          <w:szCs w:val="28"/>
        </w:rPr>
        <w:t>широкоизвестного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327C55">
        <w:rPr>
          <w:color w:val="000000"/>
          <w:sz w:val="28"/>
          <w:szCs w:val="28"/>
        </w:rPr>
        <w:t xml:space="preserve">комплекса АСК НДС-2. Кратко опишу, </w:t>
      </w:r>
      <w:r w:rsidRPr="005D246B">
        <w:rPr>
          <w:rFonts w:hint="eastAsia"/>
          <w:color w:val="000000"/>
          <w:sz w:val="28"/>
          <w:szCs w:val="28"/>
        </w:rPr>
        <w:t>АСК</w:t>
      </w:r>
      <w:r w:rsidR="00327C55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НДС</w:t>
      </w:r>
      <w:r w:rsidRPr="005D246B">
        <w:rPr>
          <w:color w:val="000000"/>
          <w:sz w:val="28"/>
          <w:szCs w:val="28"/>
        </w:rPr>
        <w:t xml:space="preserve">-2 </w:t>
      </w:r>
      <w:r w:rsidRPr="005D246B">
        <w:rPr>
          <w:rFonts w:hint="eastAsia"/>
          <w:color w:val="000000"/>
          <w:sz w:val="28"/>
          <w:szCs w:val="28"/>
        </w:rPr>
        <w:t>реализует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механизм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камеральной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налоговой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проверки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налоговых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деклараций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по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НДС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на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основе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сопоставления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сведений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из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книги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покупок</w:t>
      </w:r>
      <w:r w:rsidRPr="005D246B">
        <w:rPr>
          <w:color w:val="000000"/>
          <w:sz w:val="28"/>
          <w:szCs w:val="28"/>
        </w:rPr>
        <w:t xml:space="preserve">, </w:t>
      </w:r>
      <w:r w:rsidRPr="005D246B">
        <w:rPr>
          <w:rFonts w:hint="eastAsia"/>
          <w:color w:val="000000"/>
          <w:sz w:val="28"/>
          <w:szCs w:val="28"/>
        </w:rPr>
        <w:t>книги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продаж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и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журнала</w:t>
      </w:r>
      <w:r w:rsidRPr="005D246B">
        <w:rPr>
          <w:color w:val="000000"/>
          <w:sz w:val="28"/>
          <w:szCs w:val="28"/>
        </w:rPr>
        <w:t xml:space="preserve"> </w:t>
      </w:r>
      <w:proofErr w:type="gramStart"/>
      <w:r w:rsidRPr="005D246B">
        <w:rPr>
          <w:rFonts w:hint="eastAsia"/>
          <w:color w:val="000000"/>
          <w:sz w:val="28"/>
          <w:szCs w:val="28"/>
        </w:rPr>
        <w:t>учета</w:t>
      </w:r>
      <w:proofErr w:type="gramEnd"/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выставленных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и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полученных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счетов</w:t>
      </w:r>
      <w:r w:rsidRPr="005D246B">
        <w:rPr>
          <w:color w:val="000000"/>
          <w:sz w:val="28"/>
          <w:szCs w:val="28"/>
        </w:rPr>
        <w:t>-</w:t>
      </w:r>
      <w:r w:rsidRPr="005D246B">
        <w:rPr>
          <w:rFonts w:hint="eastAsia"/>
          <w:color w:val="000000"/>
          <w:sz w:val="28"/>
          <w:szCs w:val="28"/>
        </w:rPr>
        <w:t>фактур</w:t>
      </w:r>
      <w:r w:rsidRPr="005D246B">
        <w:rPr>
          <w:color w:val="000000"/>
          <w:sz w:val="28"/>
          <w:szCs w:val="28"/>
        </w:rPr>
        <w:t xml:space="preserve">, </w:t>
      </w:r>
      <w:r w:rsidRPr="005D246B">
        <w:rPr>
          <w:rFonts w:hint="eastAsia"/>
          <w:color w:val="000000"/>
          <w:sz w:val="28"/>
          <w:szCs w:val="28"/>
        </w:rPr>
        <w:t>т</w:t>
      </w:r>
      <w:r w:rsidRPr="005D246B">
        <w:rPr>
          <w:color w:val="000000"/>
          <w:sz w:val="28"/>
          <w:szCs w:val="28"/>
        </w:rPr>
        <w:t xml:space="preserve">. </w:t>
      </w:r>
      <w:r w:rsidRPr="005D246B">
        <w:rPr>
          <w:rFonts w:hint="eastAsia"/>
          <w:color w:val="000000"/>
          <w:sz w:val="28"/>
          <w:szCs w:val="28"/>
        </w:rPr>
        <w:t>е</w:t>
      </w:r>
      <w:r w:rsidRPr="005D246B">
        <w:rPr>
          <w:color w:val="000000"/>
          <w:sz w:val="28"/>
          <w:szCs w:val="28"/>
        </w:rPr>
        <w:t xml:space="preserve">. </w:t>
      </w:r>
      <w:r w:rsidRPr="005D246B">
        <w:rPr>
          <w:rFonts w:hint="eastAsia"/>
          <w:color w:val="000000"/>
          <w:sz w:val="28"/>
          <w:szCs w:val="28"/>
        </w:rPr>
        <w:t>проводит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их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перекрестную</w:t>
      </w:r>
      <w:r w:rsidRPr="005D246B">
        <w:rPr>
          <w:color w:val="000000"/>
          <w:sz w:val="28"/>
          <w:szCs w:val="28"/>
        </w:rPr>
        <w:t xml:space="preserve"> </w:t>
      </w:r>
      <w:r w:rsidRPr="005D246B">
        <w:rPr>
          <w:rFonts w:hint="eastAsia"/>
          <w:color w:val="000000"/>
          <w:sz w:val="28"/>
          <w:szCs w:val="28"/>
        </w:rPr>
        <w:t>проверку</w:t>
      </w:r>
      <w:r w:rsidR="00327C55">
        <w:rPr>
          <w:color w:val="000000"/>
          <w:sz w:val="28"/>
          <w:szCs w:val="28"/>
        </w:rPr>
        <w:t>.</w:t>
      </w:r>
    </w:p>
    <w:p w:rsidR="00806DC7" w:rsidRDefault="00806DC7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Камеральной налоговой проверке подлежит любая представленная налоговая декларация по НДС. Чаще всего абсолютно незаметно для налогоплательщиков. </w:t>
      </w:r>
    </w:p>
    <w:p w:rsidR="00806DC7" w:rsidRDefault="00806DC7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Углубленные проверки, т.е. с истребованием документов, проводятся в отношении деклараций с выявленными АСК НДС-2 налоговыми разрывами или с заявленным возмещением налога из бюджета.</w:t>
      </w:r>
    </w:p>
    <w:p w:rsidR="004A67EF" w:rsidRDefault="00E95837" w:rsidP="00E95837">
      <w:pPr>
        <w:spacing w:line="276" w:lineRule="auto"/>
        <w:ind w:right="-5" w:firstLine="567"/>
        <w:jc w:val="center"/>
        <w:rPr>
          <w:color w:val="000000"/>
          <w:sz w:val="28"/>
          <w:szCs w:val="28"/>
        </w:rPr>
      </w:pPr>
      <w:r w:rsidRPr="00E95837">
        <w:rPr>
          <w:color w:val="000000"/>
          <w:sz w:val="28"/>
          <w:szCs w:val="28"/>
        </w:rPr>
        <w:drawing>
          <wp:inline distT="0" distB="0" distL="0" distR="0" wp14:anchorId="7776989E" wp14:editId="1BC9CF46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C7" w:rsidRDefault="00806DC7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2018 году проведено </w:t>
      </w:r>
      <w:r w:rsidR="009954B7">
        <w:rPr>
          <w:color w:val="000000"/>
          <w:sz w:val="28"/>
          <w:szCs w:val="28"/>
        </w:rPr>
        <w:t>858</w:t>
      </w:r>
      <w:r>
        <w:rPr>
          <w:color w:val="000000"/>
          <w:sz w:val="28"/>
          <w:szCs w:val="28"/>
        </w:rPr>
        <w:t xml:space="preserve"> камеральных налоговых проверок деклараций с заявленным возмещением</w:t>
      </w:r>
      <w:r w:rsidR="00C71FCB">
        <w:rPr>
          <w:color w:val="000000"/>
          <w:sz w:val="28"/>
          <w:szCs w:val="28"/>
        </w:rPr>
        <w:t>,</w:t>
      </w:r>
      <w:r w:rsidR="002620F6">
        <w:rPr>
          <w:color w:val="000000"/>
          <w:sz w:val="28"/>
          <w:szCs w:val="28"/>
        </w:rPr>
        <w:t xml:space="preserve"> по сравнению с 2017 годом произошел рост </w:t>
      </w:r>
      <w:r w:rsidR="00C71FCB">
        <w:rPr>
          <w:color w:val="000000"/>
          <w:sz w:val="28"/>
          <w:szCs w:val="28"/>
        </w:rPr>
        <w:t xml:space="preserve">заявленного возмещения по сумме </w:t>
      </w:r>
      <w:r w:rsidR="002620F6">
        <w:rPr>
          <w:color w:val="000000"/>
          <w:sz w:val="28"/>
          <w:szCs w:val="28"/>
        </w:rPr>
        <w:t xml:space="preserve">на </w:t>
      </w:r>
      <w:r w:rsidR="00C71FCB">
        <w:rPr>
          <w:color w:val="000000"/>
          <w:sz w:val="28"/>
          <w:szCs w:val="28"/>
        </w:rPr>
        <w:t>47% (сами суммы не называю, они являются налоговой тайной).</w:t>
      </w:r>
    </w:p>
    <w:p w:rsidR="004161E4" w:rsidRDefault="00ED7DC7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Благодаря автоматизации стало возможным сокращение сроков камеральной проверки с трех месяцев до двух месяцев. </w:t>
      </w:r>
    </w:p>
    <w:p w:rsidR="00ED7DC7" w:rsidRDefault="00ED7DC7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е</w:t>
      </w:r>
      <w:r w:rsidRPr="00ED7DC7">
        <w:rPr>
          <w:rFonts w:hint="eastAsia"/>
          <w:color w:val="000000"/>
          <w:sz w:val="28"/>
          <w:szCs w:val="28"/>
        </w:rPr>
        <w:t>сли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до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окон</w:t>
      </w:r>
      <w:r w:rsidR="004161E4">
        <w:rPr>
          <w:color w:val="000000"/>
          <w:sz w:val="28"/>
          <w:szCs w:val="28"/>
        </w:rPr>
        <w:t>ч</w:t>
      </w:r>
      <w:r w:rsidRPr="00ED7DC7">
        <w:rPr>
          <w:rFonts w:hint="eastAsia"/>
          <w:color w:val="000000"/>
          <w:sz w:val="28"/>
          <w:szCs w:val="28"/>
        </w:rPr>
        <w:t>ания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проверки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налоговой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декларации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по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НДС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налоговым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органом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установлены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признаки</w:t>
      </w:r>
      <w:r w:rsidRPr="00ED7DC7">
        <w:rPr>
          <w:color w:val="000000"/>
          <w:sz w:val="28"/>
          <w:szCs w:val="28"/>
        </w:rPr>
        <w:t xml:space="preserve">, </w:t>
      </w:r>
      <w:r w:rsidRPr="00ED7DC7">
        <w:rPr>
          <w:rFonts w:hint="eastAsia"/>
          <w:color w:val="000000"/>
          <w:sz w:val="28"/>
          <w:szCs w:val="28"/>
        </w:rPr>
        <w:t>указывающие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на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возможное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нарушение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законодательства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о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налогах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и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сборах</w:t>
      </w:r>
      <w:r w:rsidRPr="00ED7DC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</w:t>
      </w:r>
      <w:r w:rsidRPr="00ED7DC7">
        <w:rPr>
          <w:rFonts w:hint="eastAsia"/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 xml:space="preserve"> проверки может быть продлен до 3х месяцев.</w:t>
      </w:r>
    </w:p>
    <w:p w:rsidR="00ED7DC7" w:rsidRDefault="00ED7DC7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 w:rsidRPr="00ED7DC7">
        <w:rPr>
          <w:rFonts w:hint="eastAsia"/>
          <w:color w:val="000000"/>
          <w:sz w:val="28"/>
          <w:szCs w:val="28"/>
        </w:rPr>
        <w:t>К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основным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признакам</w:t>
      </w:r>
      <w:r w:rsidRPr="00ED7DC7">
        <w:rPr>
          <w:color w:val="000000"/>
          <w:sz w:val="28"/>
          <w:szCs w:val="28"/>
        </w:rPr>
        <w:t xml:space="preserve">, </w:t>
      </w:r>
      <w:r w:rsidRPr="00ED7DC7">
        <w:rPr>
          <w:rFonts w:hint="eastAsia"/>
          <w:color w:val="000000"/>
          <w:sz w:val="28"/>
          <w:szCs w:val="28"/>
        </w:rPr>
        <w:t>указывающим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на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возможное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нарушение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законодательства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о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налогах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и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сборах</w:t>
      </w:r>
      <w:r w:rsidRPr="00ED7DC7">
        <w:rPr>
          <w:color w:val="000000"/>
          <w:sz w:val="28"/>
          <w:szCs w:val="28"/>
        </w:rPr>
        <w:t xml:space="preserve">, </w:t>
      </w:r>
      <w:r w:rsidRPr="00ED7DC7">
        <w:rPr>
          <w:rFonts w:hint="eastAsia"/>
          <w:color w:val="000000"/>
          <w:sz w:val="28"/>
          <w:szCs w:val="28"/>
        </w:rPr>
        <w:t>можно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отнести</w:t>
      </w:r>
      <w:r w:rsidRPr="00ED7DC7">
        <w:rPr>
          <w:color w:val="000000"/>
          <w:sz w:val="28"/>
          <w:szCs w:val="28"/>
        </w:rPr>
        <w:t xml:space="preserve">: </w:t>
      </w:r>
      <w:r w:rsidRPr="00ED7DC7">
        <w:rPr>
          <w:rFonts w:hint="eastAsia"/>
          <w:color w:val="000000"/>
          <w:sz w:val="28"/>
          <w:szCs w:val="28"/>
        </w:rPr>
        <w:t>наличие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расхождений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с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контрагентами</w:t>
      </w:r>
      <w:r w:rsidRPr="00ED7DC7">
        <w:rPr>
          <w:color w:val="000000"/>
          <w:sz w:val="28"/>
          <w:szCs w:val="28"/>
        </w:rPr>
        <w:t xml:space="preserve">, </w:t>
      </w:r>
      <w:r w:rsidRPr="00ED7DC7">
        <w:rPr>
          <w:rFonts w:hint="eastAsia"/>
          <w:color w:val="000000"/>
          <w:sz w:val="28"/>
          <w:szCs w:val="28"/>
        </w:rPr>
        <w:t>свидетельствующих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о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занижении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сумм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налога</w:t>
      </w:r>
      <w:r w:rsidRPr="00ED7DC7">
        <w:rPr>
          <w:color w:val="000000"/>
          <w:sz w:val="28"/>
          <w:szCs w:val="28"/>
        </w:rPr>
        <w:t xml:space="preserve">, </w:t>
      </w:r>
      <w:r w:rsidRPr="00ED7DC7">
        <w:rPr>
          <w:rFonts w:hint="eastAsia"/>
          <w:color w:val="000000"/>
          <w:sz w:val="28"/>
          <w:szCs w:val="28"/>
        </w:rPr>
        <w:t>подлежащей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уплате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в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бюджет</w:t>
      </w:r>
      <w:r w:rsidRPr="00ED7DC7">
        <w:rPr>
          <w:color w:val="000000"/>
          <w:sz w:val="28"/>
          <w:szCs w:val="28"/>
        </w:rPr>
        <w:t xml:space="preserve">, </w:t>
      </w:r>
      <w:r w:rsidRPr="00ED7DC7">
        <w:rPr>
          <w:rFonts w:hint="eastAsia"/>
          <w:color w:val="000000"/>
          <w:sz w:val="28"/>
          <w:szCs w:val="28"/>
        </w:rPr>
        <w:t>либо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о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завышении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суммы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налога</w:t>
      </w:r>
      <w:r w:rsidRPr="00ED7DC7">
        <w:rPr>
          <w:color w:val="000000"/>
          <w:sz w:val="28"/>
          <w:szCs w:val="28"/>
        </w:rPr>
        <w:t xml:space="preserve">, </w:t>
      </w:r>
      <w:r w:rsidRPr="00ED7DC7">
        <w:rPr>
          <w:rFonts w:hint="eastAsia"/>
          <w:color w:val="000000"/>
          <w:sz w:val="28"/>
          <w:szCs w:val="28"/>
        </w:rPr>
        <w:t>заявленной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к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возмещению</w:t>
      </w:r>
      <w:r w:rsidRPr="00ED7DC7">
        <w:rPr>
          <w:color w:val="000000"/>
          <w:sz w:val="28"/>
          <w:szCs w:val="28"/>
        </w:rPr>
        <w:t>; на</w:t>
      </w:r>
      <w:r w:rsidRPr="00ED7DC7">
        <w:rPr>
          <w:rFonts w:hint="eastAsia"/>
          <w:color w:val="000000"/>
          <w:sz w:val="28"/>
          <w:szCs w:val="28"/>
        </w:rPr>
        <w:t>личие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признаков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искажения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сведений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о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фактах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хозяйственной</w:t>
      </w:r>
      <w:r w:rsidRPr="00ED7DC7">
        <w:rPr>
          <w:color w:val="000000"/>
          <w:sz w:val="28"/>
          <w:szCs w:val="28"/>
        </w:rPr>
        <w:t xml:space="preserve"> </w:t>
      </w:r>
      <w:r w:rsidRPr="00ED7DC7">
        <w:rPr>
          <w:rFonts w:hint="eastAsia"/>
          <w:color w:val="000000"/>
          <w:sz w:val="28"/>
          <w:szCs w:val="28"/>
        </w:rPr>
        <w:t>жизни</w:t>
      </w:r>
      <w:r w:rsidRPr="00ED7DC7">
        <w:rPr>
          <w:color w:val="000000"/>
          <w:sz w:val="28"/>
          <w:szCs w:val="28"/>
        </w:rPr>
        <w:t>.</w:t>
      </w:r>
    </w:p>
    <w:p w:rsidR="00ED7DC7" w:rsidRDefault="00ED7DC7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2018 году о</w:t>
      </w:r>
      <w:r w:rsidRPr="002620F6">
        <w:rPr>
          <w:color w:val="000000"/>
          <w:sz w:val="28"/>
          <w:szCs w:val="28"/>
        </w:rPr>
        <w:t>коло 90% всех представленных с возмещением деклараций по НДС ежеквартально проверялось в ускоренном порядке</w:t>
      </w:r>
      <w:r>
        <w:rPr>
          <w:color w:val="000000"/>
          <w:sz w:val="28"/>
          <w:szCs w:val="28"/>
        </w:rPr>
        <w:t xml:space="preserve"> (за 2 месяца). В отношении остальных 10 % проверка проводилась в «старом», 3х месячном режиме.</w:t>
      </w:r>
      <w:r w:rsidR="00C71FCB">
        <w:rPr>
          <w:color w:val="000000"/>
          <w:sz w:val="28"/>
          <w:szCs w:val="28"/>
        </w:rPr>
        <w:t xml:space="preserve"> В 2019 году данная тенденция сохраняется.</w:t>
      </w:r>
    </w:p>
    <w:p w:rsidR="005342A0" w:rsidRDefault="005342A0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уже было озвучено ранее, всего в </w:t>
      </w:r>
      <w:r w:rsidRPr="00AD72BD">
        <w:rPr>
          <w:color w:val="000000"/>
          <w:sz w:val="28"/>
          <w:szCs w:val="28"/>
        </w:rPr>
        <w:t xml:space="preserve">Омской области осуществляют деятельность более 2,5 тысяч налогоплательщиков сельского хозяйства. </w:t>
      </w:r>
    </w:p>
    <w:p w:rsidR="00C71FCB" w:rsidRDefault="00C71FCB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камеральных проверок деклараций с возмещением в</w:t>
      </w:r>
      <w:r w:rsidR="0084685E">
        <w:rPr>
          <w:color w:val="000000"/>
          <w:sz w:val="28"/>
          <w:szCs w:val="28"/>
        </w:rPr>
        <w:t xml:space="preserve"> сельскохозяйственной отрасли</w:t>
      </w:r>
      <w:r>
        <w:rPr>
          <w:color w:val="000000"/>
          <w:sz w:val="28"/>
          <w:szCs w:val="28"/>
        </w:rPr>
        <w:t xml:space="preserve"> в 2018 и 2019 годах</w:t>
      </w:r>
      <w:r w:rsidR="008468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составляет около 7% от всех представленных. Если учесть, что около 70% всего возмещения региона приходится на нефтепромышленный комплекс, то цифра в 7% является существенной.</w:t>
      </w:r>
    </w:p>
    <w:p w:rsidR="002620F6" w:rsidRDefault="00512675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сравнению с </w:t>
      </w:r>
      <w:r w:rsidR="00C71FCB">
        <w:rPr>
          <w:color w:val="000000"/>
          <w:sz w:val="28"/>
          <w:szCs w:val="28"/>
        </w:rPr>
        <w:t xml:space="preserve">2017 годом </w:t>
      </w:r>
      <w:r>
        <w:rPr>
          <w:color w:val="000000"/>
          <w:sz w:val="28"/>
          <w:szCs w:val="28"/>
        </w:rPr>
        <w:t>наблюдался рост в 4 раза. Одной из существенных причин является обновление сельхозпроизводителями транспортного парка сельхозтехники, реконструкция складов.</w:t>
      </w:r>
    </w:p>
    <w:p w:rsidR="0044217C" w:rsidRDefault="0044217C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Отказы в возмещении на значительную сумму также имели место. Так, н</w:t>
      </w:r>
      <w:r w:rsidR="00512675" w:rsidRPr="00512675">
        <w:rPr>
          <w:color w:val="000000"/>
          <w:sz w:val="28"/>
          <w:szCs w:val="28"/>
        </w:rPr>
        <w:t xml:space="preserve">алог на добавленную стоимость при импорте товаров в Россию платят все импортеры, включая компании и ИП на </w:t>
      </w:r>
      <w:proofErr w:type="spellStart"/>
      <w:r w:rsidR="00512675" w:rsidRPr="00512675">
        <w:rPr>
          <w:color w:val="000000"/>
          <w:sz w:val="28"/>
          <w:szCs w:val="28"/>
        </w:rPr>
        <w:t>спецрежимах</w:t>
      </w:r>
      <w:proofErr w:type="spellEnd"/>
      <w:r w:rsidR="00512675" w:rsidRPr="0051267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="00512675" w:rsidRPr="00512675">
        <w:rPr>
          <w:color w:val="000000"/>
          <w:sz w:val="28"/>
          <w:szCs w:val="28"/>
        </w:rPr>
        <w:t xml:space="preserve">озместить </w:t>
      </w:r>
      <w:r>
        <w:rPr>
          <w:color w:val="000000"/>
          <w:sz w:val="28"/>
          <w:szCs w:val="28"/>
        </w:rPr>
        <w:t xml:space="preserve">же </w:t>
      </w:r>
      <w:r w:rsidR="00512675" w:rsidRPr="00512675">
        <w:rPr>
          <w:color w:val="000000"/>
          <w:sz w:val="28"/>
          <w:szCs w:val="28"/>
        </w:rPr>
        <w:t>уплаченный НДС имеют право только организации и индивидуальные предприниматели, применяющие общую систему налогообложения. Те, кто работает на УСН и ЕНВД, не имеют права на налоговый вычет – уплаченный налог они вынуждены включить в конечную цену товара или услуги при реализации.</w:t>
      </w:r>
      <w:r>
        <w:rPr>
          <w:color w:val="000000"/>
          <w:sz w:val="28"/>
          <w:szCs w:val="28"/>
        </w:rPr>
        <w:t xml:space="preserve"> Недобросовестные плательщики пробуют обойти данные правила. </w:t>
      </w:r>
    </w:p>
    <w:p w:rsidR="00512675" w:rsidRDefault="0044217C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626B1">
        <w:rPr>
          <w:color w:val="000000"/>
          <w:sz w:val="28"/>
          <w:szCs w:val="28"/>
        </w:rPr>
        <w:t>результате в 2</w:t>
      </w:r>
      <w:r>
        <w:rPr>
          <w:color w:val="000000"/>
          <w:sz w:val="28"/>
          <w:szCs w:val="28"/>
        </w:rPr>
        <w:t>018 году отказано в возмещении организации сельскохозяйственной отрасли, созданной взаимозависимым лицом – сельхозпроизводителем, применяющим ЕСХН, исключительно с целью возмещения НДС по данной операции.</w:t>
      </w:r>
      <w:r w:rsidR="004626B1">
        <w:rPr>
          <w:color w:val="000000"/>
          <w:sz w:val="28"/>
          <w:szCs w:val="28"/>
        </w:rPr>
        <w:t xml:space="preserve"> Суды в данном случае поддержали </w:t>
      </w:r>
      <w:r w:rsidR="004626B1">
        <w:rPr>
          <w:color w:val="000000"/>
          <w:sz w:val="28"/>
          <w:szCs w:val="28"/>
        </w:rPr>
        <w:lastRenderedPageBreak/>
        <w:t>позицию налогового органа.</w:t>
      </w:r>
      <w:r w:rsidR="00C71FCB">
        <w:rPr>
          <w:color w:val="000000"/>
          <w:sz w:val="28"/>
          <w:szCs w:val="28"/>
        </w:rPr>
        <w:t xml:space="preserve"> В 2019 году отказов в сельскохозяйственной отрасли в связи с применением схем не было.</w:t>
      </w:r>
    </w:p>
    <w:p w:rsidR="0058324F" w:rsidRDefault="00E95837" w:rsidP="00E95837">
      <w:pPr>
        <w:spacing w:line="276" w:lineRule="auto"/>
        <w:ind w:right="-5" w:firstLine="567"/>
        <w:jc w:val="center"/>
        <w:rPr>
          <w:color w:val="000000"/>
          <w:sz w:val="28"/>
          <w:szCs w:val="28"/>
        </w:rPr>
      </w:pPr>
      <w:r w:rsidRPr="00E95837">
        <w:rPr>
          <w:color w:val="000000"/>
          <w:sz w:val="28"/>
          <w:szCs w:val="28"/>
        </w:rPr>
        <w:drawing>
          <wp:inline distT="0" distB="0" distL="0" distR="0" wp14:anchorId="4988CB06" wp14:editId="1FE19008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C5" w:rsidRPr="003952C5" w:rsidRDefault="004626B1" w:rsidP="00A364F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Сделаю небольшое отступление. В </w:t>
      </w:r>
      <w:proofErr w:type="gramStart"/>
      <w:r>
        <w:rPr>
          <w:color w:val="000000"/>
          <w:sz w:val="28"/>
          <w:szCs w:val="28"/>
        </w:rPr>
        <w:t>интернет-источниках</w:t>
      </w:r>
      <w:proofErr w:type="gramEnd"/>
      <w:r>
        <w:rPr>
          <w:color w:val="000000"/>
          <w:sz w:val="28"/>
          <w:szCs w:val="28"/>
        </w:rPr>
        <w:t xml:space="preserve"> се</w:t>
      </w:r>
      <w:r w:rsidR="003952C5">
        <w:rPr>
          <w:color w:val="000000"/>
          <w:sz w:val="28"/>
          <w:szCs w:val="28"/>
        </w:rPr>
        <w:t xml:space="preserve">йчас распространяются сайты с предложением якобы оптимизации НДС, например «снижаем НДС», «закрываем разрывы». Данные сайты все на виду у налоговых органов, за ними проводится постоянный мониторинг. Данные о них мы </w:t>
      </w:r>
      <w:r w:rsidR="003952C5" w:rsidRPr="003952C5">
        <w:rPr>
          <w:rFonts w:hint="eastAsia"/>
          <w:color w:val="000000"/>
          <w:sz w:val="28"/>
          <w:szCs w:val="28"/>
        </w:rPr>
        <w:t>передаем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в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правоохранительные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органы</w:t>
      </w:r>
      <w:r w:rsidR="003952C5" w:rsidRPr="003952C5">
        <w:rPr>
          <w:color w:val="000000"/>
          <w:sz w:val="28"/>
          <w:szCs w:val="28"/>
        </w:rPr>
        <w:t xml:space="preserve">, </w:t>
      </w:r>
      <w:r w:rsidR="003952C5" w:rsidRPr="003952C5">
        <w:rPr>
          <w:rFonts w:hint="eastAsia"/>
          <w:color w:val="000000"/>
          <w:sz w:val="28"/>
          <w:szCs w:val="28"/>
        </w:rPr>
        <w:t>с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которыми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работаем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в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рамках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информационного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взаимодействия</w:t>
      </w:r>
      <w:r w:rsidR="003952C5" w:rsidRPr="003952C5">
        <w:rPr>
          <w:color w:val="000000"/>
          <w:sz w:val="28"/>
          <w:szCs w:val="28"/>
        </w:rPr>
        <w:t xml:space="preserve">. </w:t>
      </w:r>
      <w:r w:rsidR="003952C5" w:rsidRPr="003952C5">
        <w:rPr>
          <w:rFonts w:hint="eastAsia"/>
          <w:color w:val="000000"/>
          <w:sz w:val="28"/>
          <w:szCs w:val="28"/>
        </w:rPr>
        <w:t>Выявление</w:t>
      </w:r>
      <w:r w:rsidR="003952C5" w:rsidRPr="003952C5">
        <w:rPr>
          <w:color w:val="000000"/>
          <w:sz w:val="28"/>
          <w:szCs w:val="28"/>
        </w:rPr>
        <w:t xml:space="preserve">, </w:t>
      </w:r>
      <w:r w:rsidR="003952C5" w:rsidRPr="003952C5">
        <w:rPr>
          <w:rFonts w:hint="eastAsia"/>
          <w:color w:val="000000"/>
          <w:sz w:val="28"/>
          <w:szCs w:val="28"/>
        </w:rPr>
        <w:t>предупреждение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и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пресечение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такого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рода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услуг</w:t>
      </w:r>
      <w:r w:rsidR="003952C5" w:rsidRPr="003952C5">
        <w:rPr>
          <w:color w:val="000000"/>
          <w:sz w:val="28"/>
          <w:szCs w:val="28"/>
        </w:rPr>
        <w:t xml:space="preserve">, </w:t>
      </w:r>
      <w:r w:rsidR="003952C5" w:rsidRPr="003952C5">
        <w:rPr>
          <w:rFonts w:hint="eastAsia"/>
          <w:color w:val="000000"/>
          <w:sz w:val="28"/>
          <w:szCs w:val="28"/>
        </w:rPr>
        <w:t>относящихся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к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налоговым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преступлениям</w:t>
      </w:r>
      <w:r w:rsidR="003952C5" w:rsidRPr="003952C5">
        <w:rPr>
          <w:color w:val="000000"/>
          <w:sz w:val="28"/>
          <w:szCs w:val="28"/>
        </w:rPr>
        <w:t xml:space="preserve">, </w:t>
      </w:r>
      <w:r w:rsidR="003952C5" w:rsidRPr="003952C5">
        <w:rPr>
          <w:rFonts w:hint="eastAsia"/>
          <w:color w:val="000000"/>
          <w:sz w:val="28"/>
          <w:szCs w:val="28"/>
        </w:rPr>
        <w:t>находятся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в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их</w:t>
      </w:r>
      <w:r w:rsidR="003952C5" w:rsidRPr="003952C5">
        <w:rPr>
          <w:color w:val="000000"/>
          <w:sz w:val="28"/>
          <w:szCs w:val="28"/>
        </w:rPr>
        <w:t xml:space="preserve"> </w:t>
      </w:r>
      <w:r w:rsidR="003952C5" w:rsidRPr="003952C5">
        <w:rPr>
          <w:rFonts w:hint="eastAsia"/>
          <w:color w:val="000000"/>
          <w:sz w:val="28"/>
          <w:szCs w:val="28"/>
        </w:rPr>
        <w:t>компетенции</w:t>
      </w:r>
      <w:r w:rsidR="003952C5" w:rsidRPr="003952C5">
        <w:rPr>
          <w:color w:val="000000"/>
          <w:sz w:val="28"/>
          <w:szCs w:val="28"/>
        </w:rPr>
        <w:t>.</w:t>
      </w:r>
      <w:r w:rsidR="003952C5">
        <w:rPr>
          <w:color w:val="000000"/>
          <w:sz w:val="28"/>
          <w:szCs w:val="28"/>
        </w:rPr>
        <w:t xml:space="preserve"> Совместными усилиями данные сайты закрываются (более 10 в квартал).</w:t>
      </w:r>
    </w:p>
    <w:p w:rsidR="003952C5" w:rsidRDefault="003952C5" w:rsidP="00A364F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952C5">
        <w:rPr>
          <w:rFonts w:hint="eastAsia"/>
          <w:color w:val="000000"/>
          <w:sz w:val="28"/>
          <w:szCs w:val="28"/>
        </w:rPr>
        <w:t>Даже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если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лица</w:t>
      </w:r>
      <w:r w:rsidRPr="003952C5">
        <w:rPr>
          <w:color w:val="000000"/>
          <w:sz w:val="28"/>
          <w:szCs w:val="28"/>
        </w:rPr>
        <w:t xml:space="preserve">, </w:t>
      </w:r>
      <w:r w:rsidRPr="003952C5">
        <w:rPr>
          <w:rFonts w:hint="eastAsia"/>
          <w:color w:val="000000"/>
          <w:sz w:val="28"/>
          <w:szCs w:val="28"/>
        </w:rPr>
        <w:t>предлагающие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названные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услуги</w:t>
      </w:r>
      <w:r w:rsidRPr="003952C5">
        <w:rPr>
          <w:color w:val="000000"/>
          <w:sz w:val="28"/>
          <w:szCs w:val="28"/>
        </w:rPr>
        <w:t xml:space="preserve">, </w:t>
      </w:r>
      <w:r w:rsidRPr="003952C5">
        <w:rPr>
          <w:rFonts w:hint="eastAsia"/>
          <w:color w:val="000000"/>
          <w:sz w:val="28"/>
          <w:szCs w:val="28"/>
        </w:rPr>
        <w:t>не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являются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мошенниками</w:t>
      </w:r>
      <w:r w:rsidRPr="003952C5">
        <w:rPr>
          <w:color w:val="000000"/>
          <w:sz w:val="28"/>
          <w:szCs w:val="28"/>
        </w:rPr>
        <w:t xml:space="preserve"> (</w:t>
      </w:r>
      <w:r w:rsidRPr="003952C5">
        <w:rPr>
          <w:rFonts w:hint="eastAsia"/>
          <w:color w:val="000000"/>
          <w:sz w:val="28"/>
          <w:szCs w:val="28"/>
        </w:rPr>
        <w:t>в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целях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получения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денег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обманным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путем</w:t>
      </w:r>
      <w:r w:rsidRPr="003952C5">
        <w:rPr>
          <w:color w:val="000000"/>
          <w:sz w:val="28"/>
          <w:szCs w:val="28"/>
        </w:rPr>
        <w:t xml:space="preserve">), </w:t>
      </w:r>
      <w:r w:rsidRPr="003952C5">
        <w:rPr>
          <w:rFonts w:hint="eastAsia"/>
          <w:color w:val="000000"/>
          <w:sz w:val="28"/>
          <w:szCs w:val="28"/>
        </w:rPr>
        <w:t>а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действительно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предлагают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какие</w:t>
      </w:r>
      <w:r w:rsidRPr="003952C5">
        <w:rPr>
          <w:color w:val="000000"/>
          <w:sz w:val="28"/>
          <w:szCs w:val="28"/>
        </w:rPr>
        <w:t>-</w:t>
      </w:r>
      <w:r w:rsidRPr="003952C5">
        <w:rPr>
          <w:rFonts w:hint="eastAsia"/>
          <w:color w:val="000000"/>
          <w:sz w:val="28"/>
          <w:szCs w:val="28"/>
        </w:rPr>
        <w:t>то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схемы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оптимизации</w:t>
      </w:r>
      <w:r w:rsidRPr="003952C5">
        <w:rPr>
          <w:color w:val="000000"/>
          <w:sz w:val="28"/>
          <w:szCs w:val="28"/>
        </w:rPr>
        <w:t xml:space="preserve">, </w:t>
      </w:r>
      <w:r w:rsidRPr="003952C5">
        <w:rPr>
          <w:rFonts w:hint="eastAsia"/>
          <w:color w:val="000000"/>
          <w:sz w:val="28"/>
          <w:szCs w:val="28"/>
        </w:rPr>
        <w:t>у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их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клиентов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возникают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большие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риски</w:t>
      </w:r>
      <w:r w:rsidRPr="003952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Для</w:t>
      </w:r>
      <w:r w:rsidRPr="003952C5">
        <w:rPr>
          <w:color w:val="000000"/>
          <w:sz w:val="28"/>
          <w:szCs w:val="28"/>
        </w:rPr>
        <w:t xml:space="preserve"> </w:t>
      </w:r>
      <w:r w:rsidR="00831ECC">
        <w:rPr>
          <w:color w:val="000000"/>
          <w:sz w:val="28"/>
          <w:szCs w:val="28"/>
        </w:rPr>
        <w:t>налоговой службы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такая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информация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не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представляет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большого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интереса</w:t>
      </w:r>
      <w:r w:rsidRPr="003952C5">
        <w:rPr>
          <w:color w:val="000000"/>
          <w:sz w:val="28"/>
          <w:szCs w:val="28"/>
        </w:rPr>
        <w:t xml:space="preserve">, </w:t>
      </w:r>
      <w:r w:rsidRPr="003952C5">
        <w:rPr>
          <w:rFonts w:hint="eastAsia"/>
          <w:color w:val="000000"/>
          <w:sz w:val="28"/>
          <w:szCs w:val="28"/>
        </w:rPr>
        <w:t>так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как</w:t>
      </w:r>
      <w:r w:rsidRPr="003952C5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АСК</w:t>
      </w:r>
      <w:r w:rsidR="00831ECC">
        <w:rPr>
          <w:color w:val="000000"/>
          <w:sz w:val="28"/>
          <w:szCs w:val="28"/>
        </w:rPr>
        <w:t xml:space="preserve"> </w:t>
      </w:r>
      <w:r w:rsidRPr="003952C5">
        <w:rPr>
          <w:rFonts w:hint="eastAsia"/>
          <w:color w:val="000000"/>
          <w:sz w:val="28"/>
          <w:szCs w:val="28"/>
        </w:rPr>
        <w:t>НДС</w:t>
      </w:r>
      <w:r w:rsidR="00831ECC">
        <w:rPr>
          <w:color w:val="000000"/>
          <w:sz w:val="28"/>
          <w:szCs w:val="28"/>
        </w:rPr>
        <w:t>-2</w:t>
      </w:r>
      <w:r w:rsidRPr="003952C5">
        <w:rPr>
          <w:color w:val="000000"/>
          <w:sz w:val="28"/>
          <w:szCs w:val="28"/>
        </w:rPr>
        <w:t xml:space="preserve">, </w:t>
      </w:r>
      <w:r w:rsidRPr="00831ECC">
        <w:rPr>
          <w:rFonts w:hint="eastAsia"/>
          <w:color w:val="000000"/>
          <w:sz w:val="28"/>
          <w:szCs w:val="28"/>
        </w:rPr>
        <w:t>позволяет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точно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установить</w:t>
      </w:r>
      <w:r w:rsidRPr="00831ECC">
        <w:rPr>
          <w:color w:val="000000"/>
          <w:sz w:val="28"/>
          <w:szCs w:val="28"/>
        </w:rPr>
        <w:t xml:space="preserve">, </w:t>
      </w:r>
      <w:r w:rsidRPr="00831ECC">
        <w:rPr>
          <w:rFonts w:hint="eastAsia"/>
          <w:color w:val="000000"/>
          <w:sz w:val="28"/>
          <w:szCs w:val="28"/>
        </w:rPr>
        <w:t>где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произошел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налоговый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разрыв</w:t>
      </w:r>
      <w:r w:rsidRPr="00831ECC">
        <w:rPr>
          <w:color w:val="000000"/>
          <w:sz w:val="28"/>
          <w:szCs w:val="28"/>
        </w:rPr>
        <w:t xml:space="preserve">, </w:t>
      </w:r>
      <w:r w:rsidRPr="00831ECC">
        <w:rPr>
          <w:rFonts w:hint="eastAsia"/>
          <w:color w:val="000000"/>
          <w:sz w:val="28"/>
          <w:szCs w:val="28"/>
        </w:rPr>
        <w:t>его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величину</w:t>
      </w:r>
      <w:r w:rsidRPr="00831ECC">
        <w:rPr>
          <w:color w:val="000000"/>
          <w:sz w:val="28"/>
          <w:szCs w:val="28"/>
        </w:rPr>
        <w:t xml:space="preserve">, </w:t>
      </w:r>
      <w:r w:rsidRPr="00831ECC">
        <w:rPr>
          <w:rFonts w:hint="eastAsia"/>
          <w:color w:val="000000"/>
          <w:sz w:val="28"/>
          <w:szCs w:val="28"/>
        </w:rPr>
        <w:t>а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значит</w:t>
      </w:r>
      <w:r w:rsidRPr="00831ECC">
        <w:rPr>
          <w:color w:val="000000"/>
          <w:sz w:val="28"/>
          <w:szCs w:val="28"/>
        </w:rPr>
        <w:t xml:space="preserve">, </w:t>
      </w:r>
      <w:r w:rsidRPr="00831ECC">
        <w:rPr>
          <w:rFonts w:hint="eastAsia"/>
          <w:color w:val="000000"/>
          <w:sz w:val="28"/>
          <w:szCs w:val="28"/>
        </w:rPr>
        <w:t>с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кого</w:t>
      </w:r>
      <w:r w:rsid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нужно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начинать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мероприятия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налогового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контроля</w:t>
      </w:r>
      <w:r w:rsidR="00831ECC">
        <w:rPr>
          <w:color w:val="000000"/>
          <w:sz w:val="28"/>
          <w:szCs w:val="28"/>
        </w:rPr>
        <w:t>, по каждого разрыву устанавливается выгодоприобретатель.</w:t>
      </w:r>
    </w:p>
    <w:p w:rsidR="00831ECC" w:rsidRPr="00831ECC" w:rsidRDefault="00831ECC" w:rsidP="00A364F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31ECC">
        <w:rPr>
          <w:rFonts w:hint="eastAsia"/>
          <w:color w:val="000000"/>
          <w:sz w:val="28"/>
          <w:szCs w:val="28"/>
        </w:rPr>
        <w:t>Если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налоговый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орган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не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успевает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собрать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качественную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доказательную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базу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в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ходе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камеральной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проверки</w:t>
      </w:r>
      <w:r>
        <w:rPr>
          <w:color w:val="000000"/>
          <w:sz w:val="28"/>
          <w:szCs w:val="28"/>
        </w:rPr>
        <w:t xml:space="preserve"> (в связи с ее ограниченным сроком)</w:t>
      </w:r>
      <w:r w:rsidRPr="00831ECC">
        <w:rPr>
          <w:color w:val="000000"/>
          <w:sz w:val="28"/>
          <w:szCs w:val="28"/>
        </w:rPr>
        <w:t xml:space="preserve">, </w:t>
      </w:r>
      <w:r w:rsidRPr="00831ECC">
        <w:rPr>
          <w:rFonts w:hint="eastAsia"/>
          <w:color w:val="000000"/>
          <w:sz w:val="28"/>
          <w:szCs w:val="28"/>
        </w:rPr>
        <w:t>процесс</w:t>
      </w:r>
      <w:r>
        <w:rPr>
          <w:color w:val="000000"/>
          <w:sz w:val="28"/>
          <w:szCs w:val="28"/>
        </w:rPr>
        <w:t xml:space="preserve"> п</w:t>
      </w:r>
      <w:r>
        <w:rPr>
          <w:rFonts w:hint="eastAsia"/>
          <w:color w:val="000000"/>
          <w:sz w:val="28"/>
          <w:szCs w:val="28"/>
        </w:rPr>
        <w:t>родолж</w:t>
      </w:r>
      <w:r>
        <w:rPr>
          <w:color w:val="000000"/>
          <w:sz w:val="28"/>
          <w:szCs w:val="28"/>
        </w:rPr>
        <w:t>ается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в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рамках</w:t>
      </w:r>
      <w:r w:rsidRPr="00831ECC">
        <w:rPr>
          <w:color w:val="000000"/>
          <w:sz w:val="28"/>
          <w:szCs w:val="28"/>
        </w:rPr>
        <w:t xml:space="preserve"> </w:t>
      </w:r>
      <w:proofErr w:type="spellStart"/>
      <w:r w:rsidRPr="00831ECC">
        <w:rPr>
          <w:rFonts w:hint="eastAsia"/>
          <w:color w:val="000000"/>
          <w:sz w:val="28"/>
          <w:szCs w:val="28"/>
        </w:rPr>
        <w:t>предпроверочного</w:t>
      </w:r>
      <w:proofErr w:type="spellEnd"/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анализа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и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выездной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проверки</w:t>
      </w:r>
      <w:r>
        <w:rPr>
          <w:color w:val="000000"/>
          <w:sz w:val="28"/>
          <w:szCs w:val="28"/>
        </w:rPr>
        <w:t>.</w:t>
      </w:r>
    </w:p>
    <w:p w:rsidR="00831ECC" w:rsidRPr="00831ECC" w:rsidRDefault="00831ECC" w:rsidP="00A364F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31ECC">
        <w:rPr>
          <w:rFonts w:hint="eastAsia"/>
          <w:color w:val="000000"/>
          <w:sz w:val="28"/>
          <w:szCs w:val="28"/>
        </w:rPr>
        <w:t>Поэтому</w:t>
      </w:r>
      <w:r w:rsidRPr="00831ECC">
        <w:rPr>
          <w:color w:val="000000"/>
          <w:sz w:val="28"/>
          <w:szCs w:val="28"/>
        </w:rPr>
        <w:t xml:space="preserve">, </w:t>
      </w:r>
      <w:r w:rsidRPr="00831ECC">
        <w:rPr>
          <w:rFonts w:hint="eastAsia"/>
          <w:color w:val="000000"/>
          <w:sz w:val="28"/>
          <w:szCs w:val="28"/>
        </w:rPr>
        <w:t>прежде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чем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обращаться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за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подобными</w:t>
      </w:r>
      <w:r w:rsidRPr="00831ECC">
        <w:rPr>
          <w:color w:val="000000"/>
          <w:sz w:val="28"/>
          <w:szCs w:val="28"/>
        </w:rPr>
        <w:t xml:space="preserve"> </w:t>
      </w:r>
      <w:proofErr w:type="spellStart"/>
      <w:r w:rsidRPr="00831ECC">
        <w:rPr>
          <w:rFonts w:hint="eastAsia"/>
          <w:color w:val="000000"/>
          <w:sz w:val="28"/>
          <w:szCs w:val="28"/>
        </w:rPr>
        <w:t>высокорискованными</w:t>
      </w:r>
      <w:proofErr w:type="spellEnd"/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услугами</w:t>
      </w:r>
      <w:r w:rsidRPr="00831EC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следует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хорошо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подумать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обо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всех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негативных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последствиях</w:t>
      </w:r>
      <w:r w:rsidRPr="00831ECC">
        <w:rPr>
          <w:color w:val="000000"/>
          <w:sz w:val="28"/>
          <w:szCs w:val="28"/>
        </w:rPr>
        <w:t xml:space="preserve">. </w:t>
      </w:r>
      <w:r w:rsidRPr="00831ECC">
        <w:rPr>
          <w:rFonts w:hint="eastAsia"/>
          <w:color w:val="000000"/>
          <w:sz w:val="28"/>
          <w:szCs w:val="28"/>
        </w:rPr>
        <w:t>Риски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доначисления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налога</w:t>
      </w:r>
      <w:r w:rsidRPr="00831ECC">
        <w:rPr>
          <w:color w:val="000000"/>
          <w:sz w:val="28"/>
          <w:szCs w:val="28"/>
        </w:rPr>
        <w:t xml:space="preserve">, </w:t>
      </w:r>
      <w:r w:rsidRPr="00831ECC">
        <w:rPr>
          <w:rFonts w:hint="eastAsia"/>
          <w:color w:val="000000"/>
          <w:sz w:val="28"/>
          <w:szCs w:val="28"/>
        </w:rPr>
        <w:t>штрафов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и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пеней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за</w:t>
      </w:r>
      <w:r w:rsidRPr="00831ECC">
        <w:rPr>
          <w:color w:val="000000"/>
          <w:sz w:val="28"/>
          <w:szCs w:val="28"/>
        </w:rPr>
        <w:t xml:space="preserve"> 3 </w:t>
      </w:r>
      <w:r w:rsidRPr="00831ECC">
        <w:rPr>
          <w:rFonts w:hint="eastAsia"/>
          <w:color w:val="000000"/>
          <w:sz w:val="28"/>
          <w:szCs w:val="28"/>
        </w:rPr>
        <w:t>года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могут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оказаться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очень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существенными</w:t>
      </w:r>
      <w:r w:rsidRPr="00831ECC">
        <w:rPr>
          <w:color w:val="000000"/>
          <w:sz w:val="28"/>
          <w:szCs w:val="28"/>
        </w:rPr>
        <w:t xml:space="preserve">. </w:t>
      </w:r>
      <w:r w:rsidRPr="00831ECC">
        <w:rPr>
          <w:rFonts w:hint="eastAsia"/>
          <w:color w:val="000000"/>
          <w:sz w:val="28"/>
          <w:szCs w:val="28"/>
        </w:rPr>
        <w:t>При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этом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не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стоит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забывать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и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об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уголовном</w:t>
      </w:r>
      <w:r w:rsidRPr="00831ECC">
        <w:rPr>
          <w:color w:val="000000"/>
          <w:sz w:val="28"/>
          <w:szCs w:val="28"/>
        </w:rPr>
        <w:t xml:space="preserve"> п</w:t>
      </w:r>
      <w:r w:rsidRPr="00831ECC">
        <w:rPr>
          <w:rFonts w:hint="eastAsia"/>
          <w:color w:val="000000"/>
          <w:sz w:val="28"/>
          <w:szCs w:val="28"/>
        </w:rPr>
        <w:t>реследовании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за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мошеннические</w:t>
      </w:r>
      <w:r w:rsidRPr="00831ECC">
        <w:rPr>
          <w:color w:val="000000"/>
          <w:sz w:val="28"/>
          <w:szCs w:val="28"/>
        </w:rPr>
        <w:t xml:space="preserve"> </w:t>
      </w:r>
      <w:r w:rsidRPr="00831ECC">
        <w:rPr>
          <w:rFonts w:hint="eastAsia"/>
          <w:color w:val="000000"/>
          <w:sz w:val="28"/>
          <w:szCs w:val="28"/>
        </w:rPr>
        <w:t>действия</w:t>
      </w:r>
      <w:r w:rsidRPr="00831ECC">
        <w:rPr>
          <w:color w:val="000000"/>
          <w:sz w:val="28"/>
          <w:szCs w:val="28"/>
        </w:rPr>
        <w:t>.</w:t>
      </w:r>
    </w:p>
    <w:p w:rsidR="003E710B" w:rsidRDefault="00E95837" w:rsidP="00E95837">
      <w:pPr>
        <w:spacing w:line="276" w:lineRule="auto"/>
        <w:ind w:right="-5" w:firstLine="567"/>
        <w:jc w:val="center"/>
        <w:rPr>
          <w:color w:val="000000"/>
          <w:sz w:val="28"/>
          <w:szCs w:val="28"/>
        </w:rPr>
      </w:pPr>
      <w:r w:rsidRPr="00E95837">
        <w:rPr>
          <w:color w:val="000000"/>
          <w:sz w:val="28"/>
          <w:szCs w:val="28"/>
        </w:rPr>
        <w:lastRenderedPageBreak/>
        <w:drawing>
          <wp:inline distT="0" distB="0" distL="0" distR="0" wp14:anchorId="4219157C" wp14:editId="575A052C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6B1" w:rsidRDefault="00C71FCB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31ECC">
        <w:rPr>
          <w:color w:val="000000"/>
          <w:sz w:val="28"/>
          <w:szCs w:val="28"/>
        </w:rPr>
        <w:t xml:space="preserve"> 2019 году наблюдается </w:t>
      </w:r>
      <w:r>
        <w:rPr>
          <w:color w:val="000000"/>
          <w:sz w:val="28"/>
          <w:szCs w:val="28"/>
        </w:rPr>
        <w:t xml:space="preserve">дальнейший </w:t>
      </w:r>
      <w:r w:rsidR="00831ECC">
        <w:rPr>
          <w:color w:val="000000"/>
          <w:sz w:val="28"/>
          <w:szCs w:val="28"/>
        </w:rPr>
        <w:t>рост предъявленного к возмещению налога организациями-сельхозпроизводителями.</w:t>
      </w:r>
      <w:r>
        <w:rPr>
          <w:color w:val="000000"/>
          <w:sz w:val="28"/>
          <w:szCs w:val="28"/>
        </w:rPr>
        <w:t xml:space="preserve"> Это связано с проведением сельскохозяйственной реформы.</w:t>
      </w:r>
    </w:p>
    <w:p w:rsidR="00831ECC" w:rsidRDefault="00831ECC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Новшеством 2019 года стало то, что применение единого сельскохозяйственного налога более не освобождает налогоплательщиков от обязанности уплачивать НДС. Принятие Федерального закона 335-ФЗ исключило данное положение.</w:t>
      </w:r>
    </w:p>
    <w:p w:rsidR="00831ECC" w:rsidRDefault="00831ECC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145 Налогового Кодекса, регламентирующая условия, освобождающие налогоплательщиков исполнять обязанности плательщиков НДС, в свою очередь дополнена новыми </w:t>
      </w:r>
      <w:proofErr w:type="gramStart"/>
      <w:r>
        <w:rPr>
          <w:color w:val="000000"/>
          <w:sz w:val="28"/>
          <w:szCs w:val="28"/>
        </w:rPr>
        <w:t>положениями</w:t>
      </w:r>
      <w:proofErr w:type="gramEnd"/>
      <w:r>
        <w:rPr>
          <w:color w:val="000000"/>
          <w:sz w:val="28"/>
          <w:szCs w:val="28"/>
        </w:rPr>
        <w:t xml:space="preserve"> касающимися плательщиков ЕСХН. Так, плательщики ЕСХН могут в уведомительном порядке воспользоваться правом на освобождение от уплаты НДС при соблюдении условий, отраженных на слайде.</w:t>
      </w:r>
    </w:p>
    <w:p w:rsidR="0058324F" w:rsidRDefault="00E95837" w:rsidP="00E95837">
      <w:pPr>
        <w:spacing w:line="276" w:lineRule="auto"/>
        <w:ind w:right="-5" w:firstLine="567"/>
        <w:jc w:val="center"/>
        <w:rPr>
          <w:color w:val="000000"/>
          <w:sz w:val="28"/>
          <w:szCs w:val="28"/>
        </w:rPr>
      </w:pPr>
      <w:r w:rsidRPr="00E95837">
        <w:rPr>
          <w:color w:val="000000"/>
          <w:sz w:val="28"/>
          <w:szCs w:val="28"/>
        </w:rPr>
        <w:drawing>
          <wp:inline distT="0" distB="0" distL="0" distR="0" wp14:anchorId="37257677" wp14:editId="333E8427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1ECC" w:rsidRPr="00512675" w:rsidRDefault="005342A0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данной реформы позволит предприятиям вкладываться в развитие своего бизнеса, осуществлять инвестиции. Приобретать </w:t>
      </w:r>
      <w:r>
        <w:rPr>
          <w:color w:val="000000"/>
          <w:sz w:val="28"/>
          <w:szCs w:val="28"/>
        </w:rPr>
        <w:lastRenderedPageBreak/>
        <w:t xml:space="preserve">сельхозтехнику, осуществлять реконструкции основных средств и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обоснованно воз</w:t>
      </w:r>
      <w:r w:rsidR="0088334B">
        <w:rPr>
          <w:color w:val="000000"/>
          <w:sz w:val="28"/>
          <w:szCs w:val="28"/>
        </w:rPr>
        <w:t>мещать расходы по</w:t>
      </w:r>
      <w:r>
        <w:rPr>
          <w:color w:val="000000"/>
          <w:sz w:val="28"/>
          <w:szCs w:val="28"/>
        </w:rPr>
        <w:t xml:space="preserve"> НДС из бюджета.</w:t>
      </w:r>
    </w:p>
    <w:p w:rsidR="00327C55" w:rsidRDefault="002620F6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342A0">
        <w:rPr>
          <w:color w:val="000000"/>
          <w:sz w:val="28"/>
          <w:szCs w:val="28"/>
        </w:rPr>
        <w:t>Второй самой распространенной причиной возмещения НДС из бюджета является осуществление внешнеэкономических операций - экспорта продукции или импорта оборудования для производства, аналогов которого возможно в России пока нет.</w:t>
      </w:r>
    </w:p>
    <w:p w:rsidR="006836DD" w:rsidRDefault="006836DD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 w:rsidRPr="006836DD">
        <w:rPr>
          <w:color w:val="000000"/>
          <w:sz w:val="28"/>
          <w:szCs w:val="28"/>
        </w:rPr>
        <w:t>Среди продуктов, которые экспортируются из омского региона, — зерновые, масложировая продукция, рыба и морепродукты, мясная и молочная продукция, продукция пищевой и перерабатывающей промышленности. Однако большая часть экспорта — это, по-прежнему, зерновые и зернобобовые культуры.</w:t>
      </w:r>
    </w:p>
    <w:p w:rsidR="00E643F2" w:rsidRDefault="006836DD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 w:rsidRPr="006836DD">
        <w:rPr>
          <w:color w:val="000000"/>
          <w:sz w:val="28"/>
          <w:szCs w:val="28"/>
        </w:rPr>
        <w:t>В рамках нац</w:t>
      </w:r>
      <w:r w:rsidR="00E643F2">
        <w:rPr>
          <w:color w:val="000000"/>
          <w:sz w:val="28"/>
          <w:szCs w:val="28"/>
        </w:rPr>
        <w:t xml:space="preserve">иональных проектов в </w:t>
      </w:r>
      <w:r w:rsidRPr="006836DD">
        <w:rPr>
          <w:color w:val="000000"/>
          <w:sz w:val="28"/>
          <w:szCs w:val="28"/>
        </w:rPr>
        <w:t>Омск</w:t>
      </w:r>
      <w:r w:rsidR="00E643F2">
        <w:rPr>
          <w:color w:val="000000"/>
          <w:sz w:val="28"/>
          <w:szCs w:val="28"/>
        </w:rPr>
        <w:t>ой</w:t>
      </w:r>
      <w:r w:rsidRPr="006836DD">
        <w:rPr>
          <w:color w:val="000000"/>
          <w:sz w:val="28"/>
          <w:szCs w:val="28"/>
        </w:rPr>
        <w:t xml:space="preserve"> област</w:t>
      </w:r>
      <w:r w:rsidR="00E643F2">
        <w:rPr>
          <w:color w:val="000000"/>
          <w:sz w:val="28"/>
          <w:szCs w:val="28"/>
        </w:rPr>
        <w:t>и</w:t>
      </w:r>
      <w:r w:rsidRPr="006836DD">
        <w:rPr>
          <w:color w:val="000000"/>
          <w:sz w:val="28"/>
          <w:szCs w:val="28"/>
        </w:rPr>
        <w:t xml:space="preserve"> реализует</w:t>
      </w:r>
      <w:r w:rsidR="00E643F2">
        <w:rPr>
          <w:color w:val="000000"/>
          <w:sz w:val="28"/>
          <w:szCs w:val="28"/>
        </w:rPr>
        <w:t>ся</w:t>
      </w:r>
      <w:r w:rsidRPr="006836DD">
        <w:rPr>
          <w:color w:val="000000"/>
          <w:sz w:val="28"/>
          <w:szCs w:val="28"/>
        </w:rPr>
        <w:t xml:space="preserve"> два крупных региональных проекта: «Экспорт продукции АПК Омской области», «Создание системы поддержки фермеров и</w:t>
      </w:r>
      <w:r w:rsidR="00E643F2">
        <w:rPr>
          <w:color w:val="000000"/>
          <w:sz w:val="28"/>
          <w:szCs w:val="28"/>
        </w:rPr>
        <w:t xml:space="preserve"> развитие сельской кооперации».</w:t>
      </w:r>
    </w:p>
    <w:p w:rsidR="00E643F2" w:rsidRDefault="00E643F2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экспортеров предусмотрены различные льготы, такие как:</w:t>
      </w:r>
    </w:p>
    <w:p w:rsidR="00E643F2" w:rsidRDefault="00E643F2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E643F2">
        <w:rPr>
          <w:color w:val="000000"/>
          <w:sz w:val="28"/>
          <w:szCs w:val="28"/>
        </w:rPr>
        <w:t xml:space="preserve">убсидии. Объем компенсации составляет до 50 процентов фактически понесенных затрат и не должен превышать 50 процентов стоимости перевезенной продукции. </w:t>
      </w:r>
    </w:p>
    <w:p w:rsidR="00E643F2" w:rsidRDefault="00E643F2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8334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л</w:t>
      </w:r>
      <w:r w:rsidRPr="00E643F2">
        <w:rPr>
          <w:color w:val="000000"/>
          <w:sz w:val="28"/>
          <w:szCs w:val="28"/>
        </w:rPr>
        <w:t xml:space="preserve">ьготные тарифы на перевозку, в том числе железнодорожным транспортом, для компаний – экспортеров зерновой продукции. </w:t>
      </w:r>
    </w:p>
    <w:p w:rsidR="001B3F6C" w:rsidRPr="00861AFE" w:rsidRDefault="00E643F2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л</w:t>
      </w:r>
      <w:r w:rsidRPr="00E643F2">
        <w:rPr>
          <w:color w:val="000000"/>
          <w:sz w:val="28"/>
          <w:szCs w:val="28"/>
        </w:rPr>
        <w:t>ьготные кредиты для организаций-экспортеров, реализующих инвестиционные проекты по производству экспортно</w:t>
      </w:r>
      <w:r w:rsidR="001B3F6C">
        <w:rPr>
          <w:color w:val="000000"/>
          <w:sz w:val="28"/>
          <w:szCs w:val="28"/>
        </w:rPr>
        <w:t>-</w:t>
      </w:r>
      <w:r w:rsidRPr="00E643F2">
        <w:rPr>
          <w:color w:val="000000"/>
          <w:sz w:val="28"/>
          <w:szCs w:val="28"/>
        </w:rPr>
        <w:t>ориентированной продукции.  </w:t>
      </w:r>
    </w:p>
    <w:p w:rsidR="00861AFE" w:rsidRDefault="001B3F6C" w:rsidP="00A364FD">
      <w:pPr>
        <w:spacing w:line="276" w:lineRule="auto"/>
        <w:ind w:right="-5" w:firstLine="567"/>
        <w:jc w:val="both"/>
        <w:rPr>
          <w:color w:val="000000"/>
          <w:sz w:val="28"/>
          <w:szCs w:val="28"/>
        </w:rPr>
      </w:pPr>
      <w:r w:rsidRPr="001B3F6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</w:t>
      </w:r>
      <w:r w:rsidR="00E643F2" w:rsidRPr="00E643F2">
        <w:rPr>
          <w:color w:val="000000"/>
          <w:sz w:val="28"/>
          <w:szCs w:val="28"/>
        </w:rPr>
        <w:t xml:space="preserve">частие в международных и межрегиональных выставках, конгрессах, </w:t>
      </w:r>
      <w:proofErr w:type="gramStart"/>
      <w:r w:rsidR="00E643F2" w:rsidRPr="00E643F2">
        <w:rPr>
          <w:color w:val="000000"/>
          <w:sz w:val="28"/>
          <w:szCs w:val="28"/>
        </w:rPr>
        <w:t>бизнес-миссиях</w:t>
      </w:r>
      <w:proofErr w:type="gramEnd"/>
      <w:r w:rsidR="00E643F2" w:rsidRPr="00E643F2">
        <w:rPr>
          <w:color w:val="000000"/>
          <w:sz w:val="28"/>
          <w:szCs w:val="28"/>
        </w:rPr>
        <w:t xml:space="preserve"> в страны ближнего и дальнего зарубежья.</w:t>
      </w:r>
    </w:p>
    <w:p w:rsidR="00861AFE" w:rsidRPr="001340F1" w:rsidRDefault="00861AFE" w:rsidP="00A364FD">
      <w:pPr>
        <w:spacing w:line="276" w:lineRule="auto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это позволило увеличить количество организаций, осуществляющих экспортные операции, вырос и размер налоговой базы по экспортным операциям, которые налогоплательщики заявили в налоговых декларациях по НДС. Я сейчас говорю о величине налоговой базы по операциям, обоснованность налоговой ставки 0% по которым  документально подтверждена - она выросла </w:t>
      </w:r>
      <w:r w:rsidR="002C1506">
        <w:rPr>
          <w:color w:val="000000"/>
          <w:sz w:val="28"/>
          <w:szCs w:val="28"/>
        </w:rPr>
        <w:t xml:space="preserve">более чем </w:t>
      </w:r>
      <w:r>
        <w:rPr>
          <w:color w:val="000000"/>
          <w:sz w:val="28"/>
          <w:szCs w:val="28"/>
        </w:rPr>
        <w:t xml:space="preserve">на </w:t>
      </w:r>
      <w:r w:rsidR="002C1506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% по сравнению с ана</w:t>
      </w:r>
      <w:r w:rsidR="002C1506">
        <w:rPr>
          <w:color w:val="000000"/>
          <w:sz w:val="28"/>
          <w:szCs w:val="28"/>
        </w:rPr>
        <w:t>логичным периодом прошлого года.</w:t>
      </w:r>
    </w:p>
    <w:p w:rsidR="009821F0" w:rsidRDefault="009821F0" w:rsidP="00A364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821F0">
        <w:rPr>
          <w:sz w:val="28"/>
          <w:szCs w:val="28"/>
        </w:rPr>
        <w:t>Многое делается в части упрощения налогового контроля.</w:t>
      </w:r>
    </w:p>
    <w:p w:rsidR="00861AFE" w:rsidRDefault="00861AFE" w:rsidP="00A364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экспортеров предоставлена возможность при подтверждении ставки 0% по НДС представлять в налоговый орган  реестры таможенных деклараций, перевозочных, товаросопроводительных или иных документов в электронной форме вместо их бумажных копий.</w:t>
      </w:r>
    </w:p>
    <w:p w:rsidR="00861AFE" w:rsidRDefault="00861AFE" w:rsidP="00A364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Налоговый орган на основании имеющихся  информационных ресурсов – сведений, предоставляемых таможенными органами в электронной форме, проводит камеральную проверку без истребования дополнительных документов у налогоплательщика только силами ведомств.</w:t>
      </w:r>
    </w:p>
    <w:p w:rsidR="00861AFE" w:rsidRDefault="00861AFE" w:rsidP="00A364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Нововведения направлены на существенное сокращение документооборота между налогоплательщиком и налоговым органом, на снижение административной нагрузки на добросовестных налогоплательщиков.</w:t>
      </w:r>
    </w:p>
    <w:p w:rsidR="0088334B" w:rsidRDefault="00D453BC" w:rsidP="00A364FD">
      <w:pPr>
        <w:spacing w:line="276" w:lineRule="auto"/>
        <w:ind w:firstLine="709"/>
        <w:jc w:val="both"/>
        <w:rPr>
          <w:sz w:val="28"/>
          <w:szCs w:val="28"/>
        </w:rPr>
      </w:pPr>
      <w:r w:rsidRPr="00D453BC">
        <w:rPr>
          <w:sz w:val="28"/>
          <w:szCs w:val="28"/>
        </w:rPr>
        <w:t>В настоящее время</w:t>
      </w:r>
      <w:r w:rsidR="00861AFE" w:rsidRPr="00D453BC">
        <w:rPr>
          <w:sz w:val="28"/>
          <w:szCs w:val="28"/>
        </w:rPr>
        <w:t xml:space="preserve"> следует </w:t>
      </w:r>
      <w:r w:rsidR="0088334B">
        <w:rPr>
          <w:sz w:val="28"/>
          <w:szCs w:val="28"/>
        </w:rPr>
        <w:t>отметить</w:t>
      </w:r>
      <w:r w:rsidR="00861AFE" w:rsidRPr="00D453BC">
        <w:rPr>
          <w:sz w:val="28"/>
          <w:szCs w:val="28"/>
        </w:rPr>
        <w:t>, что представляют реестры только 30 налогоплательщиков</w:t>
      </w:r>
      <w:r>
        <w:rPr>
          <w:sz w:val="28"/>
          <w:szCs w:val="28"/>
        </w:rPr>
        <w:t>, остальные по «старой привычке» представляют одновременно с декларациями полный пакет</w:t>
      </w:r>
      <w:r w:rsidR="00861AFE">
        <w:rPr>
          <w:sz w:val="28"/>
          <w:szCs w:val="28"/>
        </w:rPr>
        <w:t xml:space="preserve"> </w:t>
      </w:r>
      <w:r w:rsidR="00107EC3">
        <w:rPr>
          <w:sz w:val="28"/>
          <w:szCs w:val="28"/>
        </w:rPr>
        <w:t xml:space="preserve">документов. </w:t>
      </w:r>
    </w:p>
    <w:p w:rsidR="00861AFE" w:rsidRDefault="00107EC3" w:rsidP="00A364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налаженный электронный документооборот с таможней позволил с 2019 года приостановить формирование сведений налогоплательщиками в базе данных «ПИК НДС». Данный факт существенно снижает нагрузку на налогоплательщиков при подготовке. </w:t>
      </w:r>
      <w:r w:rsidR="00861AFE">
        <w:rPr>
          <w:sz w:val="28"/>
          <w:szCs w:val="28"/>
        </w:rPr>
        <w:t xml:space="preserve">Налогоплательщики </w:t>
      </w:r>
      <w:r w:rsidR="00ED7DC7">
        <w:rPr>
          <w:sz w:val="28"/>
          <w:szCs w:val="28"/>
        </w:rPr>
        <w:t xml:space="preserve">- </w:t>
      </w:r>
      <w:r w:rsidR="00861AFE">
        <w:rPr>
          <w:sz w:val="28"/>
          <w:szCs w:val="28"/>
        </w:rPr>
        <w:t xml:space="preserve">экспортеры, которые сейчас заполняют «ПИК НДС» и представляют ее в налоговые органы, </w:t>
      </w:r>
      <w:proofErr w:type="gramStart"/>
      <w:r w:rsidR="00861AFE">
        <w:rPr>
          <w:sz w:val="28"/>
          <w:szCs w:val="28"/>
        </w:rPr>
        <w:t>понимают</w:t>
      </w:r>
      <w:proofErr w:type="gramEnd"/>
      <w:r w:rsidR="00861AFE">
        <w:rPr>
          <w:sz w:val="28"/>
          <w:szCs w:val="28"/>
        </w:rPr>
        <w:t xml:space="preserve"> о чем я говорю.</w:t>
      </w:r>
      <w:r w:rsidR="00ED7DC7">
        <w:rPr>
          <w:sz w:val="28"/>
          <w:szCs w:val="28"/>
        </w:rPr>
        <w:t xml:space="preserve"> </w:t>
      </w:r>
    </w:p>
    <w:p w:rsidR="00107EC3" w:rsidRDefault="00107EC3" w:rsidP="00107E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аргументов налогоплательщиков, придерживающихся «старого» порядка подтверждения экспорта является удобство, но практика </w:t>
      </w:r>
      <w:r w:rsidR="0088334B">
        <w:rPr>
          <w:sz w:val="28"/>
          <w:szCs w:val="28"/>
        </w:rPr>
        <w:t xml:space="preserve">регионов </w:t>
      </w:r>
      <w:r>
        <w:rPr>
          <w:sz w:val="28"/>
          <w:szCs w:val="28"/>
        </w:rPr>
        <w:t xml:space="preserve">показывает, что гораздо экономичнее </w:t>
      </w:r>
      <w:r w:rsidR="0088334B">
        <w:rPr>
          <w:sz w:val="28"/>
          <w:szCs w:val="28"/>
        </w:rPr>
        <w:t xml:space="preserve">человеко-часы </w:t>
      </w:r>
      <w:r>
        <w:rPr>
          <w:sz w:val="28"/>
          <w:szCs w:val="28"/>
        </w:rPr>
        <w:t xml:space="preserve">расходуются при заполнении реестра, чем при ксерокопировании массы документов.   </w:t>
      </w:r>
    </w:p>
    <w:p w:rsidR="00861AFE" w:rsidRPr="006D0FD8" w:rsidRDefault="00861AFE" w:rsidP="00107E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еще, если вдруг у Вас возникли какие-то вопросы или проблемы с реестрами, обращайтесь, пожалуйста, в налоговый орган либо в Управление, будем оперативно</w:t>
      </w:r>
      <w:r w:rsidR="00107EC3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решать, чтобы быстрее перейти на новый уровень проведения проверок (без лишних документов).</w:t>
      </w:r>
    </w:p>
    <w:p w:rsidR="00861AFE" w:rsidRDefault="00861AFE" w:rsidP="00A364FD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к сказанному </w:t>
      </w:r>
      <w:r w:rsidR="00107EC3">
        <w:rPr>
          <w:color w:val="000000"/>
          <w:sz w:val="28"/>
          <w:szCs w:val="28"/>
        </w:rPr>
        <w:t xml:space="preserve">с </w:t>
      </w:r>
      <w:r w:rsidR="009954B7">
        <w:rPr>
          <w:color w:val="000000"/>
          <w:sz w:val="28"/>
          <w:szCs w:val="28"/>
        </w:rPr>
        <w:t>ноября 2018 года</w:t>
      </w:r>
      <w:r w:rsidR="00107EC3">
        <w:rPr>
          <w:color w:val="000000"/>
          <w:sz w:val="28"/>
          <w:szCs w:val="28"/>
        </w:rPr>
        <w:t xml:space="preserve"> вступили в силу еще ряд поправок в Налоговый кодекс </w:t>
      </w:r>
      <w:r>
        <w:rPr>
          <w:color w:val="000000"/>
          <w:sz w:val="28"/>
          <w:szCs w:val="28"/>
        </w:rPr>
        <w:t>для поддержки экспортеров:</w:t>
      </w:r>
    </w:p>
    <w:p w:rsidR="009954B7" w:rsidRDefault="0088334B" w:rsidP="00A364FD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9954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9954B7">
        <w:rPr>
          <w:color w:val="000000"/>
          <w:sz w:val="28"/>
          <w:szCs w:val="28"/>
        </w:rPr>
        <w:t>зменен порядок представления контрактов.</w:t>
      </w:r>
    </w:p>
    <w:p w:rsidR="009954B7" w:rsidRDefault="009954B7" w:rsidP="001357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54B7">
        <w:rPr>
          <w:color w:val="000000"/>
          <w:sz w:val="28"/>
          <w:szCs w:val="28"/>
        </w:rPr>
        <w:t>В случае</w:t>
      </w:r>
      <w:proofErr w:type="gramStart"/>
      <w:r w:rsidRPr="009954B7">
        <w:rPr>
          <w:color w:val="000000"/>
          <w:sz w:val="28"/>
          <w:szCs w:val="28"/>
        </w:rPr>
        <w:t>,</w:t>
      </w:r>
      <w:proofErr w:type="gramEnd"/>
      <w:r w:rsidRPr="009954B7">
        <w:rPr>
          <w:color w:val="000000"/>
          <w:sz w:val="28"/>
          <w:szCs w:val="28"/>
        </w:rPr>
        <w:t xml:space="preserve"> если контракты (договоры) ранее были представлены в налоговый орган для обоснования применения налоговой ставки 0 процентов за предыдущие налоговые периоды или обоснования освобождения от уплаты акциза (возмещения сумм акциза) в соответствии с пунктом 7 статьи 198 настоящего Кодекса, их повторное представление не требуется.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Вместо этого </w:t>
      </w:r>
      <w:r w:rsidR="00BB3342">
        <w:rPr>
          <w:rFonts w:eastAsiaTheme="minorHAnsi"/>
          <w:sz w:val="28"/>
          <w:szCs w:val="28"/>
          <w:lang w:eastAsia="en-US"/>
        </w:rPr>
        <w:t>подается</w:t>
      </w:r>
      <w:r>
        <w:rPr>
          <w:rFonts w:eastAsiaTheme="minorHAnsi"/>
          <w:sz w:val="28"/>
          <w:szCs w:val="28"/>
          <w:lang w:eastAsia="en-US"/>
        </w:rPr>
        <w:t xml:space="preserve"> уведомление. В нем необходимо указать реквизиты документа, вместе с которым были представлены контракты, и наименование налогового органа, в который они были поданы.</w:t>
      </w:r>
    </w:p>
    <w:p w:rsidR="00AC37E5" w:rsidRPr="00AC37E5" w:rsidRDefault="00AC37E5" w:rsidP="00AC37E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C37E5">
        <w:rPr>
          <w:rFonts w:hint="eastAsia"/>
          <w:color w:val="000000"/>
          <w:sz w:val="28"/>
          <w:szCs w:val="28"/>
        </w:rPr>
        <w:t>Однако</w:t>
      </w:r>
      <w:r>
        <w:rPr>
          <w:color w:val="000000"/>
          <w:sz w:val="28"/>
          <w:szCs w:val="28"/>
        </w:rPr>
        <w:t>,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если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в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ранее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представленные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контракты</w:t>
      </w:r>
      <w:r w:rsidRPr="00AC37E5">
        <w:rPr>
          <w:color w:val="000000"/>
          <w:sz w:val="28"/>
          <w:szCs w:val="28"/>
        </w:rPr>
        <w:t xml:space="preserve"> (</w:t>
      </w:r>
      <w:r w:rsidRPr="00AC37E5">
        <w:rPr>
          <w:rFonts w:hint="eastAsia"/>
          <w:color w:val="000000"/>
          <w:sz w:val="28"/>
          <w:szCs w:val="28"/>
        </w:rPr>
        <w:t>документы</w:t>
      </w:r>
      <w:r w:rsidRPr="00AC37E5">
        <w:rPr>
          <w:color w:val="000000"/>
          <w:sz w:val="28"/>
          <w:szCs w:val="28"/>
        </w:rPr>
        <w:t xml:space="preserve">) </w:t>
      </w:r>
      <w:r w:rsidRPr="00AC37E5">
        <w:rPr>
          <w:rFonts w:hint="eastAsia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дальнейшем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внесены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изменения</w:t>
      </w:r>
      <w:r w:rsidRPr="00AC37E5">
        <w:rPr>
          <w:color w:val="000000"/>
          <w:sz w:val="28"/>
          <w:szCs w:val="28"/>
        </w:rPr>
        <w:t xml:space="preserve">, </w:t>
      </w:r>
      <w:r w:rsidRPr="00AC37E5">
        <w:rPr>
          <w:rFonts w:hint="eastAsia"/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их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надо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будет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представить</w:t>
      </w:r>
      <w:r w:rsidRPr="00AC37E5">
        <w:rPr>
          <w:color w:val="000000"/>
          <w:sz w:val="28"/>
          <w:szCs w:val="28"/>
        </w:rPr>
        <w:t xml:space="preserve"> </w:t>
      </w:r>
      <w:r w:rsidRPr="00AC37E5">
        <w:rPr>
          <w:rFonts w:hint="eastAsia"/>
          <w:color w:val="000000"/>
          <w:sz w:val="28"/>
          <w:szCs w:val="28"/>
        </w:rPr>
        <w:t>повторно</w:t>
      </w:r>
      <w:r w:rsidRPr="00AC37E5">
        <w:rPr>
          <w:color w:val="000000"/>
          <w:sz w:val="28"/>
          <w:szCs w:val="28"/>
        </w:rPr>
        <w:t>.</w:t>
      </w:r>
    </w:p>
    <w:p w:rsidR="00BB3342" w:rsidRDefault="0088334B" w:rsidP="001357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</w:t>
      </w:r>
      <w:r w:rsidR="00BB33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BB3342">
        <w:rPr>
          <w:rFonts w:eastAsiaTheme="minorHAnsi"/>
          <w:sz w:val="28"/>
          <w:szCs w:val="28"/>
          <w:lang w:eastAsia="en-US"/>
        </w:rPr>
        <w:t>ри осущес</w:t>
      </w:r>
      <w:r w:rsidR="001357E0">
        <w:rPr>
          <w:rFonts w:eastAsiaTheme="minorHAnsi"/>
          <w:sz w:val="28"/>
          <w:szCs w:val="28"/>
          <w:lang w:eastAsia="en-US"/>
        </w:rPr>
        <w:t xml:space="preserve">твлении экспорта в страны ЕАЭС </w:t>
      </w:r>
      <w:r w:rsidR="00BB3342">
        <w:rPr>
          <w:rFonts w:eastAsiaTheme="minorHAnsi"/>
          <w:sz w:val="28"/>
          <w:szCs w:val="28"/>
          <w:lang w:eastAsia="en-US"/>
        </w:rPr>
        <w:t>вместо документов, которые представляются вместе с декларацией и подтверждают вывоз товаров из РФ, можно представить в электронной форме перечень заявлений о ввозе товаров и уплате косвенных налогов.</w:t>
      </w:r>
    </w:p>
    <w:p w:rsidR="00BB3342" w:rsidRDefault="0088334B" w:rsidP="001357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3)</w:t>
      </w:r>
      <w:r w:rsidR="00BB334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</w:t>
      </w:r>
      <w:r w:rsidR="00BB3342" w:rsidRPr="00BB3342">
        <w:rPr>
          <w:rFonts w:eastAsiaTheme="minorHAnsi"/>
          <w:bCs/>
          <w:sz w:val="28"/>
          <w:szCs w:val="28"/>
          <w:lang w:eastAsia="en-US"/>
        </w:rPr>
        <w:t>ранспортные, товаросопроводительные и иные документы</w:t>
      </w:r>
      <w:r w:rsidR="00BB3342">
        <w:rPr>
          <w:rFonts w:eastAsiaTheme="minorHAnsi"/>
          <w:sz w:val="28"/>
          <w:szCs w:val="28"/>
          <w:lang w:eastAsia="en-US"/>
        </w:rPr>
        <w:t xml:space="preserve">, подтверждающие перемещение товаров из России в страну ЕАЭС, подавать одновременно с декларацией не обязательно в случае, когда представлен </w:t>
      </w:r>
      <w:r w:rsidR="00BB3342" w:rsidRPr="00BB3342">
        <w:rPr>
          <w:rFonts w:eastAsiaTheme="minorHAnsi"/>
          <w:bCs/>
          <w:sz w:val="28"/>
          <w:szCs w:val="28"/>
          <w:lang w:eastAsia="en-US"/>
        </w:rPr>
        <w:t>электронный Перечень заявлений о ввозе.</w:t>
      </w:r>
    </w:p>
    <w:p w:rsidR="00BB3342" w:rsidRDefault="001357E0" w:rsidP="001357E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Налоговый орган</w:t>
      </w:r>
      <w:r w:rsidRPr="001357E0">
        <w:rPr>
          <w:rFonts w:eastAsiaTheme="minorHAnsi"/>
          <w:sz w:val="28"/>
          <w:szCs w:val="28"/>
          <w:lang w:eastAsia="en-US"/>
        </w:rPr>
        <w:t xml:space="preserve"> может выборочно истребовать документы, сведения о которых включены в перечень. Документы (их копии) нужно представить в течение 30 календарных дней со дня получения требования</w:t>
      </w:r>
      <w:r>
        <w:rPr>
          <w:rFonts w:eastAsiaTheme="minorHAnsi"/>
          <w:sz w:val="28"/>
          <w:szCs w:val="28"/>
          <w:lang w:eastAsia="en-US"/>
        </w:rPr>
        <w:t xml:space="preserve"> (срок также расширен)</w:t>
      </w:r>
      <w:r w:rsidRPr="001357E0">
        <w:rPr>
          <w:rFonts w:eastAsiaTheme="minorHAnsi"/>
          <w:sz w:val="28"/>
          <w:szCs w:val="28"/>
          <w:lang w:eastAsia="en-US"/>
        </w:rPr>
        <w:t>. Если этого не сделать, ставка 0% считается неподтвержденной (п. 1.3 ст. 165 НК РФ).</w:t>
      </w:r>
    </w:p>
    <w:p w:rsidR="001357E0" w:rsidRDefault="00AC37E5" w:rsidP="001357E0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61AFE" w:rsidRPr="005318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861AFE">
        <w:rPr>
          <w:color w:val="000000"/>
          <w:sz w:val="28"/>
          <w:szCs w:val="28"/>
        </w:rPr>
        <w:t xml:space="preserve">ля упрощения подтверждения ставки  0% для железнодорожных перевозчиков и экспедиторов, предлагается применять электронные накладные. </w:t>
      </w:r>
    </w:p>
    <w:p w:rsidR="001357E0" w:rsidRDefault="001357E0" w:rsidP="001357E0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э</w:t>
      </w:r>
      <w:r w:rsidRPr="001357E0">
        <w:rPr>
          <w:color w:val="000000"/>
          <w:sz w:val="28"/>
          <w:szCs w:val="28"/>
        </w:rPr>
        <w:t>лектронн</w:t>
      </w:r>
      <w:r>
        <w:rPr>
          <w:color w:val="000000"/>
          <w:sz w:val="28"/>
          <w:szCs w:val="28"/>
        </w:rPr>
        <w:t>ой</w:t>
      </w:r>
      <w:r w:rsidRPr="001357E0">
        <w:rPr>
          <w:color w:val="000000"/>
          <w:sz w:val="28"/>
          <w:szCs w:val="28"/>
        </w:rPr>
        <w:t xml:space="preserve"> накладн</w:t>
      </w:r>
      <w:r>
        <w:rPr>
          <w:color w:val="000000"/>
          <w:sz w:val="28"/>
          <w:szCs w:val="28"/>
        </w:rPr>
        <w:t>ой</w:t>
      </w:r>
      <w:r w:rsidRPr="001357E0">
        <w:rPr>
          <w:color w:val="000000"/>
          <w:sz w:val="28"/>
          <w:szCs w:val="28"/>
        </w:rPr>
        <w:t xml:space="preserve"> </w:t>
      </w:r>
      <w:proofErr w:type="gramStart"/>
      <w:r w:rsidRPr="001357E0">
        <w:rPr>
          <w:color w:val="000000"/>
          <w:sz w:val="28"/>
          <w:szCs w:val="28"/>
        </w:rPr>
        <w:t>для ж</w:t>
      </w:r>
      <w:proofErr w:type="gramEnd"/>
      <w:r w:rsidRPr="001357E0">
        <w:rPr>
          <w:color w:val="000000"/>
          <w:sz w:val="28"/>
          <w:szCs w:val="28"/>
        </w:rPr>
        <w:t xml:space="preserve">/д перевозчиков </w:t>
      </w:r>
      <w:r>
        <w:rPr>
          <w:color w:val="000000"/>
          <w:sz w:val="28"/>
          <w:szCs w:val="28"/>
        </w:rPr>
        <w:t>утверждена в мае 2019 года</w:t>
      </w:r>
      <w:r w:rsidRPr="001357E0">
        <w:rPr>
          <w:color w:val="000000"/>
          <w:sz w:val="28"/>
          <w:szCs w:val="28"/>
        </w:rPr>
        <w:t>.</w:t>
      </w:r>
    </w:p>
    <w:p w:rsidR="00A0002C" w:rsidRDefault="00A0002C" w:rsidP="00A0002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При представлении реестров </w:t>
      </w:r>
      <w:r>
        <w:rPr>
          <w:sz w:val="28"/>
          <w:szCs w:val="28"/>
        </w:rPr>
        <w:t xml:space="preserve">таможенных деклараций </w:t>
      </w:r>
      <w:r w:rsidRPr="00AC37E5">
        <w:rPr>
          <w:color w:val="000000"/>
          <w:sz w:val="28"/>
          <w:szCs w:val="28"/>
        </w:rPr>
        <w:t xml:space="preserve">копии </w:t>
      </w:r>
      <w:proofErr w:type="spellStart"/>
      <w:r w:rsidRPr="00AC37E5">
        <w:rPr>
          <w:color w:val="000000"/>
          <w:sz w:val="28"/>
          <w:szCs w:val="28"/>
        </w:rPr>
        <w:t>истребуемых</w:t>
      </w:r>
      <w:proofErr w:type="spellEnd"/>
      <w:r w:rsidRPr="00AC37E5">
        <w:rPr>
          <w:color w:val="000000"/>
          <w:sz w:val="28"/>
          <w:szCs w:val="28"/>
        </w:rPr>
        <w:t xml:space="preserve"> деклараций, могут представляться в налоговые органы без соответствующих отметок российских таможенных органов места убытия</w:t>
      </w:r>
      <w:r>
        <w:rPr>
          <w:color w:val="000000"/>
          <w:sz w:val="28"/>
          <w:szCs w:val="28"/>
        </w:rPr>
        <w:t>.</w:t>
      </w:r>
    </w:p>
    <w:p w:rsidR="00A0002C" w:rsidRPr="00531869" w:rsidRDefault="00A0002C" w:rsidP="00A0002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0002C">
        <w:rPr>
          <w:color w:val="000000"/>
          <w:sz w:val="28"/>
          <w:szCs w:val="28"/>
        </w:rPr>
        <w:t>роставление отметок о выпуске товаров</w:t>
      </w:r>
      <w:r>
        <w:rPr>
          <w:color w:val="000000"/>
          <w:sz w:val="28"/>
          <w:szCs w:val="28"/>
        </w:rPr>
        <w:t xml:space="preserve"> </w:t>
      </w:r>
      <w:r w:rsidRPr="00A0002C">
        <w:rPr>
          <w:color w:val="000000"/>
          <w:sz w:val="28"/>
          <w:szCs w:val="28"/>
        </w:rPr>
        <w:t>таможенными органами</w:t>
      </w:r>
      <w:r>
        <w:rPr>
          <w:color w:val="000000"/>
          <w:sz w:val="28"/>
          <w:szCs w:val="28"/>
        </w:rPr>
        <w:t xml:space="preserve"> </w:t>
      </w:r>
      <w:r w:rsidRPr="00A0002C">
        <w:rPr>
          <w:color w:val="000000"/>
          <w:sz w:val="28"/>
          <w:szCs w:val="28"/>
        </w:rPr>
        <w:t xml:space="preserve">осуществляется </w:t>
      </w:r>
      <w:proofErr w:type="spellStart"/>
      <w:r>
        <w:rPr>
          <w:color w:val="000000"/>
          <w:sz w:val="28"/>
          <w:szCs w:val="28"/>
        </w:rPr>
        <w:t>электронно</w:t>
      </w:r>
      <w:proofErr w:type="spellEnd"/>
      <w:r>
        <w:rPr>
          <w:color w:val="000000"/>
          <w:sz w:val="28"/>
          <w:szCs w:val="28"/>
        </w:rPr>
        <w:t>.</w:t>
      </w:r>
    </w:p>
    <w:p w:rsidR="00A0002C" w:rsidRDefault="00A0002C" w:rsidP="00A364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C37E5" w:rsidRDefault="00AC37E5" w:rsidP="00AC37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у</w:t>
      </w:r>
      <w:r w:rsidRPr="00531869">
        <w:rPr>
          <w:sz w:val="28"/>
          <w:szCs w:val="28"/>
        </w:rPr>
        <w:t xml:space="preserve"> меня все. Спасибо за внимание!</w:t>
      </w:r>
    </w:p>
    <w:p w:rsidR="0058324F" w:rsidRDefault="0058324F" w:rsidP="00A0002C">
      <w:pPr>
        <w:pStyle w:val="2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8324F" w:rsidRDefault="0058324F" w:rsidP="00A0002C">
      <w:pPr>
        <w:pStyle w:val="2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8324F" w:rsidRDefault="0058324F" w:rsidP="00A0002C">
      <w:pPr>
        <w:pStyle w:val="2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8324F" w:rsidRDefault="0058324F" w:rsidP="00A0002C">
      <w:pPr>
        <w:pStyle w:val="2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8324F" w:rsidRDefault="0058324F" w:rsidP="00A0002C">
      <w:pPr>
        <w:pStyle w:val="2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0002C" w:rsidRPr="00BE535A" w:rsidRDefault="00A0002C" w:rsidP="00A0002C">
      <w:pPr>
        <w:pStyle w:val="2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E535A"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 w:rsidRPr="00BE535A"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A0002C" w:rsidRPr="00BE535A" w:rsidRDefault="00A0002C" w:rsidP="00A0002C">
      <w:pPr>
        <w:pStyle w:val="2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E535A"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r w:rsidRPr="00BE535A">
        <w:rPr>
          <w:rFonts w:ascii="Times New Roman" w:hAnsi="Times New Roman"/>
          <w:sz w:val="28"/>
          <w:szCs w:val="28"/>
        </w:rPr>
        <w:t>отдела</w:t>
      </w:r>
    </w:p>
    <w:p w:rsidR="00A0002C" w:rsidRPr="00BE535A" w:rsidRDefault="00A0002C" w:rsidP="00A0002C">
      <w:pPr>
        <w:pStyle w:val="2"/>
        <w:spacing w:after="0" w:line="240" w:lineRule="auto"/>
        <w:ind w:left="0" w:firstLine="0"/>
        <w:rPr>
          <w:rFonts w:ascii="Times New Roman" w:hAnsi="Times New Roman"/>
          <w:color w:val="000000"/>
          <w:sz w:val="20"/>
        </w:rPr>
      </w:pPr>
      <w:r w:rsidRPr="00BE535A">
        <w:rPr>
          <w:rFonts w:ascii="Times New Roman" w:hAnsi="Times New Roman"/>
          <w:sz w:val="28"/>
          <w:szCs w:val="28"/>
        </w:rPr>
        <w:t xml:space="preserve">камерального контроля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К.С. Новоселова</w:t>
      </w:r>
    </w:p>
    <w:sectPr w:rsidR="00A0002C" w:rsidRPr="00BE535A" w:rsidSect="00E643F2">
      <w:headerReference w:type="default" r:id="rId15"/>
      <w:footerReference w:type="default" r:id="rId16"/>
      <w:headerReference w:type="first" r:id="rId1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0B" w:rsidRDefault="00493D0B" w:rsidP="00493D0B">
      <w:r>
        <w:separator/>
      </w:r>
    </w:p>
  </w:endnote>
  <w:endnote w:type="continuationSeparator" w:id="0">
    <w:p w:rsidR="00493D0B" w:rsidRDefault="00493D0B" w:rsidP="004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0B" w:rsidRDefault="00493D0B">
    <w:pPr>
      <w:pStyle w:val="aa"/>
      <w:jc w:val="center"/>
    </w:pPr>
  </w:p>
  <w:p w:rsidR="00493D0B" w:rsidRDefault="00493D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0B" w:rsidRDefault="00493D0B" w:rsidP="00493D0B">
      <w:r>
        <w:separator/>
      </w:r>
    </w:p>
  </w:footnote>
  <w:footnote w:type="continuationSeparator" w:id="0">
    <w:p w:rsidR="00493D0B" w:rsidRDefault="00493D0B" w:rsidP="0049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3842"/>
      <w:docPartObj>
        <w:docPartGallery w:val="Page Numbers (Top of Page)"/>
        <w:docPartUnique/>
      </w:docPartObj>
    </w:sdtPr>
    <w:sdtEndPr/>
    <w:sdtContent>
      <w:p w:rsidR="00493D0B" w:rsidRDefault="00005E0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8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3D0B" w:rsidRDefault="00493D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0B" w:rsidRDefault="00493D0B">
    <w:pPr>
      <w:pStyle w:val="a8"/>
      <w:jc w:val="center"/>
    </w:pPr>
  </w:p>
  <w:p w:rsidR="00493D0B" w:rsidRDefault="00493D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E7"/>
    <w:rsid w:val="00005E0A"/>
    <w:rsid w:val="00066A68"/>
    <w:rsid w:val="001077C6"/>
    <w:rsid w:val="00107EC3"/>
    <w:rsid w:val="001340F1"/>
    <w:rsid w:val="001357E0"/>
    <w:rsid w:val="0017288F"/>
    <w:rsid w:val="001A695F"/>
    <w:rsid w:val="001B3F6C"/>
    <w:rsid w:val="001D37C9"/>
    <w:rsid w:val="001F5618"/>
    <w:rsid w:val="002320FA"/>
    <w:rsid w:val="0023310F"/>
    <w:rsid w:val="002620F6"/>
    <w:rsid w:val="002A0EB5"/>
    <w:rsid w:val="002B1500"/>
    <w:rsid w:val="002C1506"/>
    <w:rsid w:val="00327C55"/>
    <w:rsid w:val="00332447"/>
    <w:rsid w:val="00343194"/>
    <w:rsid w:val="003577F6"/>
    <w:rsid w:val="003952C5"/>
    <w:rsid w:val="003E710B"/>
    <w:rsid w:val="004161E4"/>
    <w:rsid w:val="00417E25"/>
    <w:rsid w:val="0044217C"/>
    <w:rsid w:val="004626B1"/>
    <w:rsid w:val="00466D7E"/>
    <w:rsid w:val="00482395"/>
    <w:rsid w:val="00487E33"/>
    <w:rsid w:val="00493D0B"/>
    <w:rsid w:val="00495457"/>
    <w:rsid w:val="00496434"/>
    <w:rsid w:val="004A67EF"/>
    <w:rsid w:val="004E715D"/>
    <w:rsid w:val="004F3563"/>
    <w:rsid w:val="004F422E"/>
    <w:rsid w:val="00512675"/>
    <w:rsid w:val="005342A0"/>
    <w:rsid w:val="00562E5A"/>
    <w:rsid w:val="005705BF"/>
    <w:rsid w:val="0058324F"/>
    <w:rsid w:val="005C6633"/>
    <w:rsid w:val="005C71B9"/>
    <w:rsid w:val="005D246B"/>
    <w:rsid w:val="005D65B6"/>
    <w:rsid w:val="005F30E1"/>
    <w:rsid w:val="006371A1"/>
    <w:rsid w:val="006725F6"/>
    <w:rsid w:val="006836DD"/>
    <w:rsid w:val="006859BE"/>
    <w:rsid w:val="006C75EA"/>
    <w:rsid w:val="00705D1C"/>
    <w:rsid w:val="007068E9"/>
    <w:rsid w:val="00742522"/>
    <w:rsid w:val="00745AD0"/>
    <w:rsid w:val="00766B4F"/>
    <w:rsid w:val="0078394A"/>
    <w:rsid w:val="007B463E"/>
    <w:rsid w:val="007D0597"/>
    <w:rsid w:val="007E03D9"/>
    <w:rsid w:val="00806DC7"/>
    <w:rsid w:val="00831ECC"/>
    <w:rsid w:val="0084685E"/>
    <w:rsid w:val="00861AFE"/>
    <w:rsid w:val="0088334B"/>
    <w:rsid w:val="008A19A5"/>
    <w:rsid w:val="008A7FE7"/>
    <w:rsid w:val="00914611"/>
    <w:rsid w:val="00915710"/>
    <w:rsid w:val="00942642"/>
    <w:rsid w:val="00944178"/>
    <w:rsid w:val="009821F0"/>
    <w:rsid w:val="00992D8C"/>
    <w:rsid w:val="009954B7"/>
    <w:rsid w:val="009E09CE"/>
    <w:rsid w:val="00A0002C"/>
    <w:rsid w:val="00A1480A"/>
    <w:rsid w:val="00A364FD"/>
    <w:rsid w:val="00A80C33"/>
    <w:rsid w:val="00A829F8"/>
    <w:rsid w:val="00A9422F"/>
    <w:rsid w:val="00AA7325"/>
    <w:rsid w:val="00AB56E7"/>
    <w:rsid w:val="00AC37E5"/>
    <w:rsid w:val="00AD0651"/>
    <w:rsid w:val="00AD72BD"/>
    <w:rsid w:val="00AF31B7"/>
    <w:rsid w:val="00B73A41"/>
    <w:rsid w:val="00B90D31"/>
    <w:rsid w:val="00BB3342"/>
    <w:rsid w:val="00BC47C9"/>
    <w:rsid w:val="00BC7563"/>
    <w:rsid w:val="00C0711B"/>
    <w:rsid w:val="00C3529A"/>
    <w:rsid w:val="00C71FCB"/>
    <w:rsid w:val="00C77BFA"/>
    <w:rsid w:val="00CE468C"/>
    <w:rsid w:val="00D453BC"/>
    <w:rsid w:val="00D952E0"/>
    <w:rsid w:val="00DC2BB6"/>
    <w:rsid w:val="00DE42CB"/>
    <w:rsid w:val="00E375B1"/>
    <w:rsid w:val="00E524DB"/>
    <w:rsid w:val="00E62814"/>
    <w:rsid w:val="00E639F2"/>
    <w:rsid w:val="00E643F2"/>
    <w:rsid w:val="00E95837"/>
    <w:rsid w:val="00EA2831"/>
    <w:rsid w:val="00ED7DC7"/>
    <w:rsid w:val="00F55426"/>
    <w:rsid w:val="00F57D8B"/>
    <w:rsid w:val="00F7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B56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3310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33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66A6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728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3D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3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3D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3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836DD"/>
    <w:rPr>
      <w:color w:val="0000FF"/>
      <w:u w:val="single"/>
    </w:rPr>
  </w:style>
  <w:style w:type="paragraph" w:styleId="2">
    <w:name w:val="Body Text Indent 2"/>
    <w:basedOn w:val="a"/>
    <w:link w:val="20"/>
    <w:rsid w:val="00A0002C"/>
    <w:pPr>
      <w:overflowPunct w:val="0"/>
      <w:autoSpaceDE w:val="0"/>
      <w:autoSpaceDN w:val="0"/>
      <w:adjustRightInd w:val="0"/>
      <w:spacing w:after="120" w:line="480" w:lineRule="auto"/>
      <w:ind w:left="283" w:firstLine="851"/>
      <w:textAlignment w:val="baseline"/>
    </w:pPr>
    <w:rPr>
      <w:rFonts w:ascii="NTCourierVK/Cyrillic" w:hAnsi="NTCourierVK/Cyrillic"/>
      <w:szCs w:val="20"/>
    </w:rPr>
  </w:style>
  <w:style w:type="character" w:customStyle="1" w:styleId="20">
    <w:name w:val="Основной текст с отступом 2 Знак"/>
    <w:basedOn w:val="a0"/>
    <w:link w:val="2"/>
    <w:rsid w:val="00A0002C"/>
    <w:rPr>
      <w:rFonts w:ascii="NTCourierVK/Cyrillic" w:eastAsia="Times New Roman" w:hAnsi="NTCourierVK/Cyrillic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B56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3310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33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66A6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728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3D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3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3D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3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836DD"/>
    <w:rPr>
      <w:color w:val="0000FF"/>
      <w:u w:val="single"/>
    </w:rPr>
  </w:style>
  <w:style w:type="paragraph" w:styleId="2">
    <w:name w:val="Body Text Indent 2"/>
    <w:basedOn w:val="a"/>
    <w:link w:val="20"/>
    <w:rsid w:val="00A0002C"/>
    <w:pPr>
      <w:overflowPunct w:val="0"/>
      <w:autoSpaceDE w:val="0"/>
      <w:autoSpaceDN w:val="0"/>
      <w:adjustRightInd w:val="0"/>
      <w:spacing w:after="120" w:line="480" w:lineRule="auto"/>
      <w:ind w:left="283" w:firstLine="851"/>
      <w:textAlignment w:val="baseline"/>
    </w:pPr>
    <w:rPr>
      <w:rFonts w:ascii="NTCourierVK/Cyrillic" w:hAnsi="NTCourierVK/Cyrillic"/>
      <w:szCs w:val="20"/>
    </w:rPr>
  </w:style>
  <w:style w:type="character" w:customStyle="1" w:styleId="20">
    <w:name w:val="Основной текст с отступом 2 Знак"/>
    <w:basedOn w:val="a0"/>
    <w:link w:val="2"/>
    <w:rsid w:val="00A0002C"/>
    <w:rPr>
      <w:rFonts w:ascii="NTCourierVK/Cyrillic" w:eastAsia="Times New Roman" w:hAnsi="NTCourierVK/Cyrillic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4DF8-60D7-4BD0-A2A8-03D3A35B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8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Иванищева Евгения Васильевна</cp:lastModifiedBy>
  <cp:revision>17</cp:revision>
  <cp:lastPrinted>2019-11-25T06:18:00Z</cp:lastPrinted>
  <dcterms:created xsi:type="dcterms:W3CDTF">2019-11-24T10:25:00Z</dcterms:created>
  <dcterms:modified xsi:type="dcterms:W3CDTF">2019-11-29T04:49:00Z</dcterms:modified>
</cp:coreProperties>
</file>